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1A" w:rsidRPr="00611AC7" w:rsidRDefault="003B721A" w:rsidP="003B721A">
      <w:pPr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/>
          <w:color w:val="833C0B"/>
          <w:position w:val="2"/>
          <w:sz w:val="85"/>
          <w:szCs w:val="24"/>
          <w:lang w:val="pt-BR"/>
        </w:rPr>
      </w:pPr>
      <w:bookmarkStart w:id="0" w:name="_GoBack"/>
      <w:bookmarkEnd w:id="0"/>
      <w:r w:rsidRPr="00611AC7">
        <w:rPr>
          <w:rFonts w:ascii="Bodoni Poster" w:hAnsi="Bodoni Poster"/>
          <w:color w:val="833C0B"/>
          <w:position w:val="2"/>
          <w:sz w:val="85"/>
          <w:szCs w:val="24"/>
          <w:lang w:val="pt-BR"/>
        </w:rPr>
        <w:t>I</w:t>
      </w:r>
    </w:p>
    <w:p w:rsidR="00AB5886" w:rsidRPr="00611AC7" w:rsidRDefault="006E12CB" w:rsidP="00AF1488">
      <w:pPr>
        <w:spacing w:after="120"/>
        <w:jc w:val="both"/>
        <w:rPr>
          <w:rFonts w:ascii="Bodoni Poster" w:hAnsi="Bodoni Poster"/>
          <w:color w:val="833C0B"/>
          <w:sz w:val="24"/>
          <w:szCs w:val="24"/>
          <w:lang w:val="pt-BR"/>
        </w:rPr>
      </w:pPr>
      <w:r w:rsidRPr="00611AC7">
        <w:rPr>
          <w:rFonts w:ascii="Bodoni Poster" w:hAnsi="Bodoni Poster"/>
          <w:color w:val="833C0B"/>
          <w:sz w:val="24"/>
          <w:szCs w:val="24"/>
          <w:lang w:val="pt-BR"/>
        </w:rPr>
        <w:t>TINERÁ</w:t>
      </w:r>
      <w:r w:rsidR="00AF1488" w:rsidRPr="00611AC7">
        <w:rPr>
          <w:rFonts w:ascii="Bodoni Poster" w:hAnsi="Bodoni Poster"/>
          <w:color w:val="833C0B"/>
          <w:sz w:val="24"/>
          <w:szCs w:val="24"/>
          <w:lang w:val="pt-BR"/>
        </w:rPr>
        <w:t xml:space="preserve">RIO ESPIRITUAL. </w:t>
      </w:r>
    </w:p>
    <w:p w:rsidR="006E12CB" w:rsidRPr="00AF1D41" w:rsidRDefault="006E12CB" w:rsidP="008D5B68">
      <w:pPr>
        <w:autoSpaceDE w:val="0"/>
        <w:autoSpaceDN w:val="0"/>
        <w:adjustRightInd w:val="0"/>
        <w:jc w:val="both"/>
        <w:rPr>
          <w:rFonts w:eastAsia="Times New Roman"/>
          <w:lang w:val="pt-BR" w:eastAsia="es-CL"/>
        </w:rPr>
      </w:pPr>
      <w:r w:rsidRPr="00AF1D41">
        <w:rPr>
          <w:rFonts w:eastAsia="Times New Roman"/>
          <w:lang w:val="pt-BR" w:eastAsia="es-CL"/>
        </w:rPr>
        <w:t xml:space="preserve">Um itinerário (do latim itinerarĭus) é o endereço e a descrição de um caminho ou rota, que inclui menções de lugares, paradas e acidentes que podem ser encontrados ao longo dele. É também um caminho ou um </w:t>
      </w:r>
      <w:r w:rsidR="00AF1D41">
        <w:rPr>
          <w:rFonts w:eastAsia="Times New Roman"/>
          <w:lang w:val="pt-BR" w:eastAsia="es-CL"/>
        </w:rPr>
        <w:t>tr</w:t>
      </w:r>
      <w:r w:rsidRPr="00AF1D41">
        <w:rPr>
          <w:rFonts w:eastAsia="Times New Roman"/>
          <w:lang w:val="pt-BR" w:eastAsia="es-CL"/>
        </w:rPr>
        <w:t>ajeto que é seguido para chegar a um lugar</w:t>
      </w:r>
      <w:r w:rsidR="004A37ED" w:rsidRPr="00AF1D41">
        <w:rPr>
          <w:rStyle w:val="Rimandonotaapidipagina"/>
          <w:color w:val="000000"/>
          <w:lang w:val="pt-BR"/>
        </w:rPr>
        <w:footnoteReference w:id="1"/>
      </w:r>
      <w:r w:rsidRPr="00AF1D41">
        <w:rPr>
          <w:rFonts w:eastAsia="Times New Roman"/>
          <w:lang w:val="pt-BR" w:eastAsia="es-CL"/>
        </w:rPr>
        <w:t>.  Isso indica que o mais relevante do itinerário é a rota que uma pessoa deve fazer para chegar a um lugar. Itinerário é comparável à estrada, caminho, rota; e quem faz isso, é um caminhante, itinerante, viajante, peregrino. Uma rota envolve movimento gerado por uma motivação e "sempre pressupõe a existência de um ponto de partida ou de base, um itinerário ou trajeto a recorrer, em que se passa por diferentes lugares e situações e, finalmente, uma meta. Fazer um caminho leva seu tempo, mais ou menos prolongad</w:t>
      </w:r>
      <w:r w:rsidR="00DE5DFF" w:rsidRPr="00AF1D41">
        <w:rPr>
          <w:rFonts w:eastAsia="Times New Roman"/>
          <w:lang w:val="pt-BR" w:eastAsia="es-CL"/>
        </w:rPr>
        <w:t>o</w:t>
      </w:r>
      <w:r w:rsidRPr="00AF1D41">
        <w:rPr>
          <w:rFonts w:eastAsia="Times New Roman"/>
          <w:lang w:val="pt-BR" w:eastAsia="es-CL"/>
        </w:rPr>
        <w:t>,</w:t>
      </w:r>
      <w:r w:rsidR="00DE5DFF" w:rsidRPr="00AF1D41">
        <w:rPr>
          <w:rFonts w:eastAsia="Times New Roman"/>
          <w:lang w:val="pt-BR" w:eastAsia="es-CL"/>
        </w:rPr>
        <w:t xml:space="preserve"> </w:t>
      </w:r>
      <w:r w:rsidRPr="00AF1D41">
        <w:rPr>
          <w:rFonts w:eastAsia="Times New Roman"/>
          <w:lang w:val="pt-BR" w:eastAsia="es-CL"/>
        </w:rPr>
        <w:t>dependendo da</w:t>
      </w:r>
      <w:r w:rsidR="004A37ED" w:rsidRPr="00AF1D41">
        <w:rPr>
          <w:rFonts w:eastAsia="Times New Roman"/>
          <w:lang w:val="pt-BR" w:eastAsia="es-CL"/>
        </w:rPr>
        <w:t>s</w:t>
      </w:r>
      <w:r w:rsidRPr="00AF1D41">
        <w:rPr>
          <w:rFonts w:eastAsia="Times New Roman"/>
          <w:lang w:val="pt-BR" w:eastAsia="es-CL"/>
        </w:rPr>
        <w:t xml:space="preserve"> velocidade</w:t>
      </w:r>
      <w:r w:rsidR="004A37ED" w:rsidRPr="00AF1D41">
        <w:rPr>
          <w:rFonts w:eastAsia="Times New Roman"/>
          <w:lang w:val="pt-BR" w:eastAsia="es-CL"/>
        </w:rPr>
        <w:t>s</w:t>
      </w:r>
      <w:r w:rsidRPr="00AF1D41">
        <w:rPr>
          <w:rFonts w:eastAsia="Times New Roman"/>
          <w:lang w:val="pt-BR" w:eastAsia="es-CL"/>
        </w:rPr>
        <w:t xml:space="preserve">, os meios utilizados, </w:t>
      </w:r>
      <w:r w:rsidR="004A37ED" w:rsidRPr="00AF1D41">
        <w:rPr>
          <w:rFonts w:eastAsia="Times New Roman"/>
          <w:lang w:val="pt-BR" w:eastAsia="es-CL"/>
        </w:rPr>
        <w:t>as paradas, os obje</w:t>
      </w:r>
      <w:r w:rsidRPr="00AF1D41">
        <w:rPr>
          <w:rFonts w:eastAsia="Times New Roman"/>
          <w:lang w:val="pt-BR" w:eastAsia="es-CL"/>
        </w:rPr>
        <w:t>tivos, os obstáculos encontrados, etc. (...) Também é possível perder</w:t>
      </w:r>
      <w:r w:rsidR="004A37ED" w:rsidRPr="00AF1D41">
        <w:rPr>
          <w:rFonts w:eastAsia="Times New Roman"/>
          <w:lang w:val="pt-BR" w:eastAsia="es-CL"/>
        </w:rPr>
        <w:t>-se, mudar de caminho ou abandoná-lo</w:t>
      </w:r>
      <w:r w:rsidRPr="00AF1D41">
        <w:rPr>
          <w:rFonts w:eastAsia="Times New Roman"/>
          <w:lang w:val="pt-BR" w:eastAsia="es-CL"/>
        </w:rPr>
        <w:t xml:space="preserve"> </w:t>
      </w:r>
      <w:r w:rsidR="004A37ED" w:rsidRPr="00AF1D41">
        <w:rPr>
          <w:rFonts w:eastAsia="Times New Roman"/>
          <w:lang w:val="pt-BR" w:eastAsia="es-CL"/>
        </w:rPr>
        <w:t>por motivos diversos”</w:t>
      </w:r>
      <w:r w:rsidR="004A37ED" w:rsidRPr="00AF1D41">
        <w:rPr>
          <w:rStyle w:val="Rimandonotaapidipagina"/>
          <w:rFonts w:eastAsia="Times New Roman"/>
          <w:lang w:val="pt-BR" w:eastAsia="es-CL"/>
        </w:rPr>
        <w:t xml:space="preserve"> </w:t>
      </w:r>
      <w:r w:rsidR="004A37ED" w:rsidRPr="00AF1D41">
        <w:rPr>
          <w:rStyle w:val="Rimandonotaapidipagina"/>
          <w:rFonts w:eastAsia="Times New Roman"/>
          <w:lang w:val="pt-BR" w:eastAsia="es-CL"/>
        </w:rPr>
        <w:footnoteReference w:id="2"/>
      </w:r>
      <w:r w:rsidR="004A37ED" w:rsidRPr="00AF1D41">
        <w:rPr>
          <w:rFonts w:eastAsia="Times New Roman"/>
          <w:lang w:val="pt-BR" w:eastAsia="es-CL"/>
        </w:rPr>
        <w:t>.</w:t>
      </w:r>
    </w:p>
    <w:p w:rsidR="00545332" w:rsidRPr="00AF1D41" w:rsidRDefault="00545332" w:rsidP="008D5B68">
      <w:pPr>
        <w:autoSpaceDE w:val="0"/>
        <w:autoSpaceDN w:val="0"/>
        <w:adjustRightInd w:val="0"/>
        <w:jc w:val="both"/>
        <w:rPr>
          <w:rFonts w:ascii="TimesNewRoman" w:eastAsia="Times New Roman" w:hAnsi="TimesNewRoman" w:cs="TimesNewRoman"/>
          <w:lang w:val="pt-BR" w:eastAsia="es-CL"/>
        </w:rPr>
      </w:pPr>
    </w:p>
    <w:p w:rsidR="00EA1FF7" w:rsidRPr="00AF1D41" w:rsidRDefault="00EA1FF7" w:rsidP="007142F3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t-BR"/>
        </w:rPr>
      </w:pPr>
      <w:r w:rsidRPr="00AF1D41">
        <w:rPr>
          <w:sz w:val="22"/>
          <w:szCs w:val="22"/>
          <w:lang w:val="pt-BR"/>
        </w:rPr>
        <w:t>A relação itinerário - pessoa é estreita, pois o itinerário é feito para que seja percorrido por alguém dando-lhe a informação necessári</w:t>
      </w:r>
      <w:r w:rsidR="006C0445">
        <w:rPr>
          <w:sz w:val="22"/>
          <w:szCs w:val="22"/>
          <w:lang w:val="pt-BR"/>
        </w:rPr>
        <w:t>a</w:t>
      </w:r>
      <w:r w:rsidRPr="00AF1D41">
        <w:rPr>
          <w:sz w:val="22"/>
          <w:szCs w:val="22"/>
          <w:lang w:val="pt-BR"/>
        </w:rPr>
        <w:t xml:space="preserve"> para realizá-lo e este o recorrerá segundo seu ritmo e capacidades, trajeto que cada camin</w:t>
      </w:r>
      <w:r w:rsidR="0028612F" w:rsidRPr="00AF1D41">
        <w:rPr>
          <w:sz w:val="22"/>
          <w:szCs w:val="22"/>
          <w:lang w:val="pt-BR"/>
        </w:rPr>
        <w:t>h</w:t>
      </w:r>
      <w:r w:rsidRPr="00AF1D41">
        <w:rPr>
          <w:sz w:val="22"/>
          <w:szCs w:val="22"/>
          <w:lang w:val="pt-BR"/>
        </w:rPr>
        <w:t xml:space="preserve">ante viverá como único, mesmo que outros o tenha recorrido antes. De acordo com isto, um </w:t>
      </w:r>
      <w:r w:rsidR="00C875EF" w:rsidRPr="00AF1D41">
        <w:rPr>
          <w:sz w:val="22"/>
          <w:szCs w:val="22"/>
          <w:lang w:val="pt-BR"/>
        </w:rPr>
        <w:t>itinerário</w:t>
      </w:r>
      <w:r w:rsidRPr="00AF1D41">
        <w:rPr>
          <w:sz w:val="22"/>
          <w:szCs w:val="22"/>
          <w:lang w:val="pt-BR"/>
        </w:rPr>
        <w:t xml:space="preserve"> deve</w:t>
      </w:r>
      <w:r w:rsidR="00C875EF" w:rsidRPr="00AF1D41">
        <w:rPr>
          <w:sz w:val="22"/>
          <w:szCs w:val="22"/>
          <w:lang w:val="pt-BR"/>
        </w:rPr>
        <w:t>ria</w:t>
      </w:r>
      <w:r w:rsidRPr="00AF1D41">
        <w:rPr>
          <w:sz w:val="22"/>
          <w:szCs w:val="22"/>
          <w:lang w:val="pt-BR"/>
        </w:rPr>
        <w:t xml:space="preserve"> considerar a seguinte informaç</w:t>
      </w:r>
      <w:r w:rsidR="00C875EF" w:rsidRPr="00AF1D41">
        <w:rPr>
          <w:sz w:val="22"/>
          <w:szCs w:val="22"/>
          <w:lang w:val="pt-BR"/>
        </w:rPr>
        <w:t>ão:</w:t>
      </w:r>
      <w:r w:rsidRPr="00AF1D41">
        <w:rPr>
          <w:sz w:val="22"/>
          <w:szCs w:val="22"/>
          <w:lang w:val="pt-BR"/>
        </w:rPr>
        <w:t xml:space="preserve"> </w:t>
      </w:r>
      <w:r w:rsidR="005D51E3" w:rsidRPr="00AF1D41">
        <w:rPr>
          <w:sz w:val="22"/>
          <w:szCs w:val="22"/>
          <w:lang w:val="pt-BR"/>
        </w:rPr>
        <w:t>aonde</w:t>
      </w:r>
      <w:r w:rsidRPr="00AF1D41">
        <w:rPr>
          <w:sz w:val="22"/>
          <w:szCs w:val="22"/>
          <w:lang w:val="pt-BR"/>
        </w:rPr>
        <w:t xml:space="preserve"> </w:t>
      </w:r>
      <w:r w:rsidR="00C875EF" w:rsidRPr="00AF1D41">
        <w:rPr>
          <w:sz w:val="22"/>
          <w:szCs w:val="22"/>
          <w:lang w:val="pt-BR"/>
        </w:rPr>
        <w:t xml:space="preserve">se </w:t>
      </w:r>
      <w:r w:rsidRPr="00AF1D41">
        <w:rPr>
          <w:sz w:val="22"/>
          <w:szCs w:val="22"/>
          <w:lang w:val="pt-BR"/>
        </w:rPr>
        <w:t xml:space="preserve">quer chegar, a direção a seguir para chegar ao lugar (onde </w:t>
      </w:r>
      <w:r w:rsidR="00C875EF" w:rsidRPr="00AF1D41">
        <w:rPr>
          <w:sz w:val="22"/>
          <w:szCs w:val="22"/>
          <w:lang w:val="pt-BR"/>
        </w:rPr>
        <w:t>se</w:t>
      </w:r>
      <w:r w:rsidRPr="00AF1D41">
        <w:rPr>
          <w:sz w:val="22"/>
          <w:szCs w:val="22"/>
          <w:lang w:val="pt-BR"/>
        </w:rPr>
        <w:t xml:space="preserve"> está e </w:t>
      </w:r>
      <w:r w:rsidR="005D51E3" w:rsidRPr="00AF1D41">
        <w:rPr>
          <w:sz w:val="22"/>
          <w:szCs w:val="22"/>
          <w:lang w:val="pt-BR"/>
        </w:rPr>
        <w:t>aonde</w:t>
      </w:r>
      <w:r w:rsidRPr="00AF1D41">
        <w:rPr>
          <w:sz w:val="22"/>
          <w:szCs w:val="22"/>
          <w:lang w:val="pt-BR"/>
        </w:rPr>
        <w:t xml:space="preserve"> </w:t>
      </w:r>
      <w:r w:rsidR="00C875EF" w:rsidRPr="00AF1D41">
        <w:rPr>
          <w:sz w:val="22"/>
          <w:szCs w:val="22"/>
          <w:lang w:val="pt-BR"/>
        </w:rPr>
        <w:t xml:space="preserve">se quer </w:t>
      </w:r>
      <w:r w:rsidRPr="00AF1D41">
        <w:rPr>
          <w:sz w:val="22"/>
          <w:szCs w:val="22"/>
          <w:lang w:val="pt-BR"/>
        </w:rPr>
        <w:t>ir), descrição d</w:t>
      </w:r>
      <w:r w:rsidR="00C875EF" w:rsidRPr="00AF1D41">
        <w:rPr>
          <w:sz w:val="22"/>
          <w:szCs w:val="22"/>
          <w:lang w:val="pt-BR"/>
        </w:rPr>
        <w:t xml:space="preserve">o caminho </w:t>
      </w:r>
      <w:r w:rsidRPr="00AF1D41">
        <w:rPr>
          <w:sz w:val="22"/>
          <w:szCs w:val="22"/>
          <w:lang w:val="pt-BR"/>
        </w:rPr>
        <w:t xml:space="preserve">a </w:t>
      </w:r>
      <w:r w:rsidR="00C875EF" w:rsidRPr="00AF1D41">
        <w:rPr>
          <w:sz w:val="22"/>
          <w:szCs w:val="22"/>
          <w:lang w:val="pt-BR"/>
        </w:rPr>
        <w:t>percorrer</w:t>
      </w:r>
      <w:r w:rsidRPr="00AF1D41">
        <w:rPr>
          <w:sz w:val="22"/>
          <w:szCs w:val="22"/>
          <w:lang w:val="pt-BR"/>
        </w:rPr>
        <w:t xml:space="preserve"> para chegar ao lugar (pontos, paradas, acidentes, crises, obstáculos...), meios de transporte que </w:t>
      </w:r>
      <w:r w:rsidR="00C875EF" w:rsidRPr="00AF1D41">
        <w:rPr>
          <w:sz w:val="22"/>
          <w:szCs w:val="22"/>
          <w:lang w:val="pt-BR"/>
        </w:rPr>
        <w:t xml:space="preserve">se </w:t>
      </w:r>
      <w:r w:rsidRPr="00AF1D41">
        <w:rPr>
          <w:sz w:val="22"/>
          <w:szCs w:val="22"/>
          <w:lang w:val="pt-BR"/>
        </w:rPr>
        <w:t>pode  usa</w:t>
      </w:r>
      <w:r w:rsidR="00C875EF" w:rsidRPr="00AF1D41">
        <w:rPr>
          <w:sz w:val="22"/>
          <w:szCs w:val="22"/>
          <w:lang w:val="pt-BR"/>
        </w:rPr>
        <w:t>r</w:t>
      </w:r>
      <w:r w:rsidRPr="00AF1D41">
        <w:rPr>
          <w:sz w:val="22"/>
          <w:szCs w:val="22"/>
          <w:lang w:val="pt-BR"/>
        </w:rPr>
        <w:t xml:space="preserve"> (a pé, bicicleta, cavalo, veículo), tempo estima</w:t>
      </w:r>
      <w:r w:rsidR="00C875EF" w:rsidRPr="00AF1D41">
        <w:rPr>
          <w:sz w:val="22"/>
          <w:szCs w:val="22"/>
          <w:lang w:val="pt-BR"/>
        </w:rPr>
        <w:t>do</w:t>
      </w:r>
      <w:r w:rsidRPr="00AF1D41">
        <w:rPr>
          <w:sz w:val="22"/>
          <w:szCs w:val="22"/>
          <w:lang w:val="pt-BR"/>
        </w:rPr>
        <w:t xml:space="preserve"> que levaria a cada fase e </w:t>
      </w:r>
      <w:r w:rsidR="00C875EF" w:rsidRPr="00AF1D41">
        <w:rPr>
          <w:sz w:val="22"/>
          <w:szCs w:val="22"/>
          <w:lang w:val="pt-BR"/>
        </w:rPr>
        <w:t xml:space="preserve">no </w:t>
      </w:r>
      <w:r w:rsidRPr="00AF1D41">
        <w:rPr>
          <w:sz w:val="22"/>
          <w:szCs w:val="22"/>
          <w:lang w:val="pt-BR"/>
        </w:rPr>
        <w:t>total, cust</w:t>
      </w:r>
      <w:r w:rsidR="00C875EF" w:rsidRPr="00AF1D41">
        <w:rPr>
          <w:sz w:val="22"/>
          <w:szCs w:val="22"/>
          <w:lang w:val="pt-BR"/>
        </w:rPr>
        <w:t>os</w:t>
      </w:r>
      <w:r w:rsidRPr="00AF1D41">
        <w:rPr>
          <w:sz w:val="22"/>
          <w:szCs w:val="22"/>
          <w:lang w:val="pt-BR"/>
        </w:rPr>
        <w:t xml:space="preserve">, itens para levar com você ou comprar na estrada e como proceder </w:t>
      </w:r>
      <w:r w:rsidR="0028612F" w:rsidRPr="00AF1D41">
        <w:rPr>
          <w:sz w:val="22"/>
          <w:szCs w:val="22"/>
          <w:lang w:val="pt-BR"/>
        </w:rPr>
        <w:t xml:space="preserve">diante de </w:t>
      </w:r>
      <w:r w:rsidRPr="00AF1D41">
        <w:rPr>
          <w:sz w:val="22"/>
          <w:szCs w:val="22"/>
          <w:lang w:val="pt-BR"/>
        </w:rPr>
        <w:t xml:space="preserve">eventuais </w:t>
      </w:r>
      <w:r w:rsidR="0028612F" w:rsidRPr="00AF1D41">
        <w:rPr>
          <w:sz w:val="22"/>
          <w:szCs w:val="22"/>
          <w:lang w:val="pt-BR"/>
        </w:rPr>
        <w:t>imprevistos</w:t>
      </w:r>
      <w:r w:rsidRPr="00AF1D41">
        <w:rPr>
          <w:sz w:val="22"/>
          <w:szCs w:val="22"/>
          <w:lang w:val="pt-BR"/>
        </w:rPr>
        <w:t xml:space="preserve"> que </w:t>
      </w:r>
      <w:r w:rsidR="0028612F" w:rsidRPr="00AF1D41">
        <w:rPr>
          <w:sz w:val="22"/>
          <w:szCs w:val="22"/>
          <w:lang w:val="pt-BR"/>
        </w:rPr>
        <w:t xml:space="preserve">podem </w:t>
      </w:r>
      <w:r w:rsidRPr="00AF1D41">
        <w:rPr>
          <w:sz w:val="22"/>
          <w:szCs w:val="22"/>
          <w:lang w:val="pt-BR"/>
        </w:rPr>
        <w:t>sur</w:t>
      </w:r>
      <w:r w:rsidR="0028612F" w:rsidRPr="00AF1D41">
        <w:rPr>
          <w:sz w:val="22"/>
          <w:szCs w:val="22"/>
          <w:lang w:val="pt-BR"/>
        </w:rPr>
        <w:t>gir</w:t>
      </w:r>
      <w:r w:rsidRPr="00AF1D41">
        <w:rPr>
          <w:sz w:val="22"/>
          <w:szCs w:val="22"/>
          <w:lang w:val="pt-BR"/>
        </w:rPr>
        <w:t>. Além disso, cada pessoa deve ter alguma noção d</w:t>
      </w:r>
      <w:r w:rsidR="0028612F" w:rsidRPr="00AF1D41">
        <w:rPr>
          <w:sz w:val="22"/>
          <w:szCs w:val="22"/>
          <w:lang w:val="pt-BR"/>
        </w:rPr>
        <w:t>a</w:t>
      </w:r>
      <w:r w:rsidRPr="00AF1D41">
        <w:rPr>
          <w:sz w:val="22"/>
          <w:szCs w:val="22"/>
          <w:lang w:val="pt-BR"/>
        </w:rPr>
        <w:t xml:space="preserve"> motivação </w:t>
      </w:r>
      <w:r w:rsidR="0028612F" w:rsidRPr="00AF1D41">
        <w:rPr>
          <w:sz w:val="22"/>
          <w:szCs w:val="22"/>
          <w:lang w:val="pt-BR"/>
        </w:rPr>
        <w:t>d</w:t>
      </w:r>
      <w:r w:rsidRPr="00AF1D41">
        <w:rPr>
          <w:sz w:val="22"/>
          <w:szCs w:val="22"/>
          <w:lang w:val="pt-BR"/>
        </w:rPr>
        <w:t xml:space="preserve">e fundo para </w:t>
      </w:r>
      <w:r w:rsidR="0028612F" w:rsidRPr="00AF1D41">
        <w:rPr>
          <w:sz w:val="22"/>
          <w:szCs w:val="22"/>
          <w:lang w:val="pt-BR"/>
        </w:rPr>
        <w:t>empreender</w:t>
      </w:r>
      <w:r w:rsidRPr="00AF1D41">
        <w:rPr>
          <w:sz w:val="22"/>
          <w:szCs w:val="22"/>
          <w:lang w:val="pt-BR"/>
        </w:rPr>
        <w:t xml:space="preserve"> o caminho </w:t>
      </w:r>
      <w:r w:rsidR="0028612F" w:rsidRPr="00AF1D41">
        <w:rPr>
          <w:sz w:val="22"/>
          <w:szCs w:val="22"/>
          <w:lang w:val="pt-BR"/>
        </w:rPr>
        <w:t xml:space="preserve">e suas </w:t>
      </w:r>
      <w:r w:rsidRPr="00AF1D41">
        <w:rPr>
          <w:sz w:val="22"/>
          <w:szCs w:val="22"/>
          <w:lang w:val="pt-BR"/>
        </w:rPr>
        <w:t>características pessoais, como condição</w:t>
      </w:r>
      <w:r w:rsidR="0028612F" w:rsidRPr="00AF1D41">
        <w:rPr>
          <w:sz w:val="22"/>
          <w:szCs w:val="22"/>
          <w:lang w:val="pt-BR"/>
        </w:rPr>
        <w:t xml:space="preserve"> física e psicológica, atitudes e aptidões, história pessoal e contexto sociocultural. </w:t>
      </w:r>
    </w:p>
    <w:p w:rsidR="00DE63E0" w:rsidRPr="00AF1D41" w:rsidRDefault="00DE63E0" w:rsidP="008D5B68">
      <w:pPr>
        <w:jc w:val="both"/>
        <w:rPr>
          <w:lang w:val="pt-BR"/>
        </w:rPr>
      </w:pPr>
    </w:p>
    <w:p w:rsidR="00997F78" w:rsidRPr="00AF1D41" w:rsidRDefault="003F76E4" w:rsidP="008D5B68">
      <w:pPr>
        <w:jc w:val="both"/>
        <w:rPr>
          <w:lang w:val="pt-BR"/>
        </w:rPr>
      </w:pPr>
      <w:r w:rsidRPr="00AF1D41">
        <w:rPr>
          <w:lang w:val="pt-BR"/>
        </w:rPr>
        <w:t>De uma perspectiva espiritual, o itinerário será um camin</w:t>
      </w:r>
      <w:r w:rsidR="00B2069F" w:rsidRPr="00AF1D41">
        <w:rPr>
          <w:lang w:val="pt-BR"/>
        </w:rPr>
        <w:t>h</w:t>
      </w:r>
      <w:r w:rsidRPr="00AF1D41">
        <w:rPr>
          <w:lang w:val="pt-BR"/>
        </w:rPr>
        <w:t xml:space="preserve">o </w:t>
      </w:r>
      <w:r w:rsidR="00B2069F" w:rsidRPr="00AF1D41">
        <w:rPr>
          <w:lang w:val="pt-BR"/>
        </w:rPr>
        <w:t xml:space="preserve">de </w:t>
      </w:r>
      <w:r w:rsidRPr="00AF1D41">
        <w:rPr>
          <w:lang w:val="pt-BR"/>
        </w:rPr>
        <w:t xml:space="preserve">discipulado, de seguimento de Cristo, em busca de Deus, a </w:t>
      </w:r>
      <w:r w:rsidR="00B2069F" w:rsidRPr="00AF1D41">
        <w:rPr>
          <w:lang w:val="pt-BR"/>
        </w:rPr>
        <w:t>maneira</w:t>
      </w:r>
      <w:r w:rsidRPr="00AF1D41">
        <w:rPr>
          <w:lang w:val="pt-BR"/>
        </w:rPr>
        <w:t xml:space="preserve"> dos apóstol</w:t>
      </w:r>
      <w:r w:rsidR="00B2069F" w:rsidRPr="00AF1D41">
        <w:rPr>
          <w:lang w:val="pt-BR"/>
        </w:rPr>
        <w:t>os e primeiros discípulos. Este caminho</w:t>
      </w:r>
      <w:r w:rsidRPr="00AF1D41">
        <w:rPr>
          <w:lang w:val="pt-BR"/>
        </w:rPr>
        <w:t xml:space="preserve">, que </w:t>
      </w:r>
      <w:r w:rsidR="00B2069F" w:rsidRPr="00AF1D41">
        <w:rPr>
          <w:lang w:val="pt-BR"/>
        </w:rPr>
        <w:t xml:space="preserve">se realiza numa relação direta com os caminhos </w:t>
      </w:r>
      <w:r w:rsidRPr="00AF1D41">
        <w:rPr>
          <w:lang w:val="pt-BR"/>
        </w:rPr>
        <w:t>da</w:t>
      </w:r>
      <w:r w:rsidR="00B2069F" w:rsidRPr="00AF1D41">
        <w:rPr>
          <w:lang w:val="pt-BR"/>
        </w:rPr>
        <w:t xml:space="preserve"> própria existência humana, recorre-se </w:t>
      </w:r>
      <w:r w:rsidRPr="00AF1D41">
        <w:rPr>
          <w:lang w:val="pt-BR"/>
        </w:rPr>
        <w:t xml:space="preserve">com </w:t>
      </w:r>
      <w:r w:rsidR="00B2069F" w:rsidRPr="00AF1D41">
        <w:rPr>
          <w:lang w:val="pt-BR"/>
        </w:rPr>
        <w:t xml:space="preserve">a </w:t>
      </w:r>
      <w:r w:rsidRPr="00AF1D41">
        <w:rPr>
          <w:lang w:val="pt-BR"/>
        </w:rPr>
        <w:t>inspiração e companhia do Espírito Santo. O desenvolvimento de uma vida no espírito si</w:t>
      </w:r>
      <w:r w:rsidR="00B2069F" w:rsidRPr="00AF1D41">
        <w:rPr>
          <w:lang w:val="pt-BR"/>
        </w:rPr>
        <w:t>gnifica fidelidade às palavras e aos a</w:t>
      </w:r>
      <w:r w:rsidRPr="00AF1D41">
        <w:rPr>
          <w:lang w:val="pt-BR"/>
        </w:rPr>
        <w:t xml:space="preserve">tos de Jesus, </w:t>
      </w:r>
      <w:r w:rsidR="00B2069F" w:rsidRPr="00AF1D41">
        <w:rPr>
          <w:lang w:val="pt-BR"/>
        </w:rPr>
        <w:t>a seu atuar</w:t>
      </w:r>
      <w:r w:rsidRPr="00AF1D41">
        <w:rPr>
          <w:lang w:val="pt-BR"/>
        </w:rPr>
        <w:t xml:space="preserve"> que cura e liberta. Em última análise, </w:t>
      </w:r>
      <w:r w:rsidR="00B2069F" w:rsidRPr="00AF1D41">
        <w:rPr>
          <w:lang w:val="pt-BR"/>
        </w:rPr>
        <w:t>supõe</w:t>
      </w:r>
      <w:r w:rsidRPr="00AF1D41">
        <w:rPr>
          <w:lang w:val="pt-BR"/>
        </w:rPr>
        <w:t xml:space="preserve"> </w:t>
      </w:r>
      <w:r w:rsidR="00B2069F" w:rsidRPr="00AF1D41">
        <w:rPr>
          <w:lang w:val="pt-BR"/>
        </w:rPr>
        <w:t>deixar-se forjar</w:t>
      </w:r>
      <w:r w:rsidRPr="00AF1D41">
        <w:rPr>
          <w:lang w:val="pt-BR"/>
        </w:rPr>
        <w:t xml:space="preserve"> e transformar cada vez mais pelo espírito de Jesus e aj</w:t>
      </w:r>
      <w:r w:rsidR="00B2069F" w:rsidRPr="00AF1D41">
        <w:rPr>
          <w:lang w:val="pt-BR"/>
        </w:rPr>
        <w:t>udar na transformação do mundo a partir da</w:t>
      </w:r>
      <w:r w:rsidRPr="00AF1D41">
        <w:rPr>
          <w:lang w:val="pt-BR"/>
        </w:rPr>
        <w:t xml:space="preserve"> </w:t>
      </w:r>
      <w:r w:rsidR="00B2069F" w:rsidRPr="00AF1D41">
        <w:rPr>
          <w:lang w:val="pt-BR"/>
        </w:rPr>
        <w:t>convicção</w:t>
      </w:r>
      <w:r w:rsidRPr="00AF1D41">
        <w:rPr>
          <w:lang w:val="pt-BR"/>
        </w:rPr>
        <w:t xml:space="preserve"> de Cristo.</w:t>
      </w:r>
    </w:p>
    <w:p w:rsidR="003F76E4" w:rsidRPr="00AF1D41" w:rsidRDefault="003F76E4" w:rsidP="008D5B68">
      <w:pPr>
        <w:jc w:val="both"/>
        <w:rPr>
          <w:lang w:val="pt-BR"/>
        </w:rPr>
      </w:pPr>
    </w:p>
    <w:p w:rsidR="00640931" w:rsidRPr="00AF1D41" w:rsidRDefault="00A32D28" w:rsidP="008D5B68">
      <w:pPr>
        <w:jc w:val="both"/>
        <w:rPr>
          <w:lang w:val="pt-BR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71755</wp:posOffset>
                </wp:positionV>
                <wp:extent cx="2136140" cy="1956435"/>
                <wp:effectExtent l="0" t="0" r="0" b="0"/>
                <wp:wrapTight wrapText="bothSides">
                  <wp:wrapPolygon edited="0">
                    <wp:start x="-96" y="0"/>
                    <wp:lineTo x="-96" y="21495"/>
                    <wp:lineTo x="21600" y="21495"/>
                    <wp:lineTo x="21600" y="0"/>
                    <wp:lineTo x="-9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81" w:rsidRDefault="00A32D28" w:rsidP="00B93181">
                            <w:r w:rsidRPr="00C27625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951355" cy="1867535"/>
                                  <wp:effectExtent l="0" t="0" r="0" b="0"/>
                                  <wp:docPr id="1" name="Imagen 1" descr="http://www.suoregesuredentore.com/spagnolo/immagini/itinera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www.suoregesuredentore.com/spagnolo/immagini/itinera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95pt;margin-top:5.65pt;width:168.2pt;height:154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" stroked="f">
                <v:textbox style="mso-fit-shape-to-text:t">
                  <w:txbxContent>
                    <w:p w:rsidR="00B93181" w:rsidRDefault="00A32D28" w:rsidP="00B93181">
                      <w:r w:rsidRPr="00C27625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951355" cy="1867535"/>
                            <wp:effectExtent l="0" t="0" r="0" b="0"/>
                            <wp:docPr id="1" name="Imagen 1" descr="http://www.suoregesuredentore.com/spagnolo/immagini/itinera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www.suoregesuredentore.com/spagnolo/immagini/itinera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86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7B9F" w:rsidRPr="00AF1D41">
        <w:rPr>
          <w:lang w:val="pt-BR"/>
        </w:rPr>
        <w:t xml:space="preserve">Um itinerário espiritual, que busca viver de acordo com o Espírito, necessariamente passa através da relação com os outros. </w:t>
      </w:r>
      <w:r w:rsidR="00C77B9F" w:rsidRPr="00AF1D41">
        <w:rPr>
          <w:i/>
          <w:lang w:val="pt-BR"/>
        </w:rPr>
        <w:t>As viagens espirituais sempre nos levam mais além, daí a metáfora do avançar mais além. É a dinâmica própria do crescimento: nascem</w:t>
      </w:r>
      <w:r w:rsidR="006C0445">
        <w:rPr>
          <w:i/>
          <w:lang w:val="pt-BR"/>
        </w:rPr>
        <w:t>os, crescemos, desenvolvem-nos,</w:t>
      </w:r>
      <w:r w:rsidR="00C77B9F" w:rsidRPr="00AF1D41">
        <w:rPr>
          <w:i/>
          <w:lang w:val="pt-BR"/>
        </w:rPr>
        <w:t xml:space="preserve"> morremos. Neste avançar mais além sempre identificamos progressos e obstáculos. A chave do avançar para mais adiante consiste em sair para mais além de si mesmo, das próprias coordenadas. O movimento </w:t>
      </w:r>
      <w:r w:rsidR="00AF1D41" w:rsidRPr="00AF1D41">
        <w:rPr>
          <w:i/>
          <w:lang w:val="pt-BR"/>
        </w:rPr>
        <w:t>para</w:t>
      </w:r>
      <w:r w:rsidR="00C77B9F" w:rsidRPr="00AF1D41">
        <w:rPr>
          <w:i/>
          <w:lang w:val="pt-BR"/>
        </w:rPr>
        <w:t xml:space="preserve"> frente é a dinâmica da itinerância</w:t>
      </w:r>
      <w:r w:rsidR="00C77B9F" w:rsidRPr="00AF1D41">
        <w:rPr>
          <w:rStyle w:val="Rimandonotaapidipagina"/>
          <w:rFonts w:ascii="TimesNewRoman" w:eastAsia="Times New Roman" w:hAnsi="TimesNewRoman" w:cs="TimesNewRoman"/>
          <w:i/>
          <w:lang w:val="pt-BR" w:eastAsia="es-ES"/>
        </w:rPr>
        <w:footnoteReference w:id="3"/>
      </w:r>
      <w:r w:rsidR="00C77B9F" w:rsidRPr="00AF1D41">
        <w:rPr>
          <w:lang w:val="pt-BR"/>
        </w:rPr>
        <w:t>.</w:t>
      </w:r>
      <w:r w:rsidR="00AF1D41">
        <w:rPr>
          <w:lang w:val="pt-BR"/>
        </w:rPr>
        <w:t xml:space="preserve"> </w:t>
      </w:r>
      <w:r w:rsidR="00C77B9F" w:rsidRPr="00AF1D41">
        <w:rPr>
          <w:lang w:val="pt-BR"/>
        </w:rPr>
        <w:t xml:space="preserve">A vida só pode ser mais completa, mais </w:t>
      </w:r>
      <w:r w:rsidR="008C678D" w:rsidRPr="00AF1D41">
        <w:rPr>
          <w:lang w:val="pt-BR"/>
        </w:rPr>
        <w:t xml:space="preserve">plena, </w:t>
      </w:r>
      <w:r w:rsidR="00C77B9F" w:rsidRPr="00AF1D41">
        <w:rPr>
          <w:lang w:val="pt-BR"/>
        </w:rPr>
        <w:t xml:space="preserve">na medida em que outros podem receber esta vida que </w:t>
      </w:r>
      <w:r w:rsidR="008C678D" w:rsidRPr="00AF1D41">
        <w:rPr>
          <w:lang w:val="pt-BR"/>
        </w:rPr>
        <w:t xml:space="preserve">está sendo </w:t>
      </w:r>
      <w:r w:rsidR="00C77B9F" w:rsidRPr="00AF1D41">
        <w:rPr>
          <w:lang w:val="pt-BR"/>
        </w:rPr>
        <w:t xml:space="preserve">compartilhada, </w:t>
      </w:r>
      <w:r w:rsidR="008C678D" w:rsidRPr="00AF1D41">
        <w:rPr>
          <w:lang w:val="pt-BR"/>
        </w:rPr>
        <w:t>transformando-se</w:t>
      </w:r>
      <w:r w:rsidR="00C77B9F" w:rsidRPr="00AF1D41">
        <w:rPr>
          <w:lang w:val="pt-BR"/>
        </w:rPr>
        <w:t xml:space="preserve"> </w:t>
      </w:r>
      <w:r w:rsidR="008C678D" w:rsidRPr="00AF1D41">
        <w:rPr>
          <w:lang w:val="pt-BR"/>
        </w:rPr>
        <w:t xml:space="preserve">em </w:t>
      </w:r>
      <w:r w:rsidR="00C77B9F" w:rsidRPr="00AF1D41">
        <w:rPr>
          <w:lang w:val="pt-BR"/>
        </w:rPr>
        <w:t>fonte de vida para os outros. É a dimensão comunitária d</w:t>
      </w:r>
      <w:r w:rsidR="008C678D" w:rsidRPr="00AF1D41">
        <w:rPr>
          <w:lang w:val="pt-BR"/>
        </w:rPr>
        <w:t>o itinerário</w:t>
      </w:r>
      <w:r w:rsidR="00C77B9F" w:rsidRPr="00AF1D41">
        <w:rPr>
          <w:lang w:val="pt-BR"/>
        </w:rPr>
        <w:t xml:space="preserve">. Por </w:t>
      </w:r>
      <w:r w:rsidR="008C678D" w:rsidRPr="00AF1D41">
        <w:rPr>
          <w:lang w:val="pt-BR"/>
        </w:rPr>
        <w:t xml:space="preserve">ele </w:t>
      </w:r>
      <w:r w:rsidR="00C77B9F" w:rsidRPr="00AF1D41">
        <w:rPr>
          <w:lang w:val="pt-BR"/>
        </w:rPr>
        <w:t xml:space="preserve">é que podemos dizer que a espiritualidade deve ser expressa de forma concreta na </w:t>
      </w:r>
      <w:r w:rsidR="008C678D" w:rsidRPr="00AF1D41">
        <w:rPr>
          <w:lang w:val="pt-BR"/>
        </w:rPr>
        <w:t>conformação</w:t>
      </w:r>
      <w:r w:rsidR="00C77B9F" w:rsidRPr="00AF1D41">
        <w:rPr>
          <w:lang w:val="pt-BR"/>
        </w:rPr>
        <w:t xml:space="preserve"> d</w:t>
      </w:r>
      <w:r w:rsidR="008C678D" w:rsidRPr="00AF1D41">
        <w:rPr>
          <w:lang w:val="pt-BR"/>
        </w:rPr>
        <w:t>a</w:t>
      </w:r>
      <w:r w:rsidR="00C77B9F" w:rsidRPr="00AF1D41">
        <w:rPr>
          <w:lang w:val="pt-BR"/>
        </w:rPr>
        <w:t xml:space="preserve"> vida, de acordo com os critérios e o exemplo de Jesus, e ela deve </w:t>
      </w:r>
      <w:r w:rsidR="008C678D" w:rsidRPr="00AF1D41">
        <w:rPr>
          <w:lang w:val="pt-BR"/>
        </w:rPr>
        <w:t>fazer-se</w:t>
      </w:r>
      <w:r w:rsidR="00C77B9F" w:rsidRPr="00AF1D41">
        <w:rPr>
          <w:lang w:val="pt-BR"/>
        </w:rPr>
        <w:t xml:space="preserve"> </w:t>
      </w:r>
      <w:r w:rsidR="00C77B9F" w:rsidRPr="00AF1D41">
        <w:rPr>
          <w:lang w:val="pt-BR"/>
        </w:rPr>
        <w:lastRenderedPageBreak/>
        <w:t>visível na vida cotidiana: estudo, trabalho, relacionamento</w:t>
      </w:r>
      <w:r w:rsidR="008C678D" w:rsidRPr="00AF1D41">
        <w:rPr>
          <w:lang w:val="pt-BR"/>
        </w:rPr>
        <w:t xml:space="preserve"> entre o casal, vida comunitária, amizades, decisões</w:t>
      </w:r>
      <w:r w:rsidR="00C77B9F" w:rsidRPr="00AF1D41">
        <w:rPr>
          <w:lang w:val="pt-BR"/>
        </w:rPr>
        <w:t>...</w:t>
      </w:r>
    </w:p>
    <w:p w:rsidR="008C678D" w:rsidRPr="00AF1D41" w:rsidRDefault="008C678D" w:rsidP="008D5B68">
      <w:pPr>
        <w:jc w:val="both"/>
        <w:rPr>
          <w:lang w:val="pt-BR"/>
        </w:rPr>
      </w:pPr>
    </w:p>
    <w:p w:rsidR="00A578CE" w:rsidRPr="00AF1D41" w:rsidRDefault="00A578CE" w:rsidP="00C331E3">
      <w:pPr>
        <w:jc w:val="both"/>
        <w:rPr>
          <w:rFonts w:ascii="Palatino-Roman" w:hAnsi="Palatino-Roman" w:cs="Palatino-Roman"/>
          <w:lang w:val="pt-BR" w:eastAsia="it-IT"/>
        </w:rPr>
      </w:pPr>
      <w:r w:rsidRPr="00AF1D41">
        <w:rPr>
          <w:rFonts w:ascii="Palatino-Roman" w:hAnsi="Palatino-Roman" w:cs="Palatino-Roman"/>
          <w:lang w:val="pt-BR" w:eastAsia="it-IT"/>
        </w:rPr>
        <w:t>Existem vários itinerários espirituais. Para os maristas, noss</w:t>
      </w:r>
      <w:r w:rsidR="001B247B" w:rsidRPr="00AF1D41">
        <w:rPr>
          <w:rFonts w:ascii="Palatino-Roman" w:hAnsi="Palatino-Roman" w:cs="Palatino-Roman"/>
          <w:lang w:val="pt-BR" w:eastAsia="it-IT"/>
        </w:rPr>
        <w:t>o</w:t>
      </w:r>
      <w:r w:rsidRPr="00AF1D41">
        <w:rPr>
          <w:rFonts w:ascii="Palatino-Roman" w:hAnsi="Palatino-Roman" w:cs="Palatino-Roman"/>
          <w:lang w:val="pt-BR" w:eastAsia="it-IT"/>
        </w:rPr>
        <w:t xml:space="preserve"> itinerário deveria ser marcado pelo seguimento de Jesus no estilo de Maria, a primeira discípula e </w:t>
      </w:r>
      <w:r w:rsidR="001B247B" w:rsidRPr="00AF1D41">
        <w:rPr>
          <w:rFonts w:ascii="Palatino-Roman" w:hAnsi="Palatino-Roman" w:cs="Palatino-Roman"/>
          <w:lang w:val="pt-BR" w:eastAsia="it-IT"/>
        </w:rPr>
        <w:t xml:space="preserve">de </w:t>
      </w:r>
      <w:r w:rsidRPr="00AF1D41">
        <w:rPr>
          <w:rFonts w:ascii="Palatino-Roman" w:hAnsi="Palatino-Roman" w:cs="Palatino-Roman"/>
          <w:lang w:val="pt-BR" w:eastAsia="it-IT"/>
        </w:rPr>
        <w:t xml:space="preserve">Champagnat e </w:t>
      </w:r>
      <w:r w:rsidR="001B247B" w:rsidRPr="00AF1D41">
        <w:rPr>
          <w:rFonts w:ascii="Palatino-Roman" w:hAnsi="Palatino-Roman" w:cs="Palatino-Roman"/>
          <w:lang w:val="pt-BR" w:eastAsia="it-IT"/>
        </w:rPr>
        <w:t>d</w:t>
      </w:r>
      <w:r w:rsidRPr="00AF1D41">
        <w:rPr>
          <w:rFonts w:ascii="Palatino-Roman" w:hAnsi="Palatino-Roman" w:cs="Palatino-Roman"/>
          <w:lang w:val="pt-BR" w:eastAsia="it-IT"/>
        </w:rPr>
        <w:t>os primeiros Irmãos.</w:t>
      </w:r>
      <w:r w:rsidR="00AF1D41">
        <w:rPr>
          <w:rFonts w:ascii="Palatino-Roman" w:hAnsi="Palatino-Roman" w:cs="Palatino-Roman"/>
          <w:lang w:val="pt-BR" w:eastAsia="it-IT"/>
        </w:rPr>
        <w:t xml:space="preserve"> </w:t>
      </w:r>
      <w:r w:rsidRPr="00AF1D41">
        <w:rPr>
          <w:rFonts w:ascii="Palatino-Roman" w:hAnsi="Palatino-Roman" w:cs="Palatino-Roman"/>
          <w:lang w:val="pt-BR" w:eastAsia="it-IT"/>
        </w:rPr>
        <w:t xml:space="preserve">Nosso grande desafio vai ser, então, aprender mais deles e do seu itinerário espiritual para que nos sirvam de referência e de testemunho de como caminhar </w:t>
      </w:r>
      <w:r w:rsidR="001B247B" w:rsidRPr="00AF1D41">
        <w:rPr>
          <w:rFonts w:ascii="Palatino-Roman" w:hAnsi="Palatino-Roman" w:cs="Palatino-Roman"/>
          <w:lang w:val="pt-BR" w:eastAsia="it-IT"/>
        </w:rPr>
        <w:t>ao encontro de</w:t>
      </w:r>
      <w:r w:rsidRPr="00AF1D41">
        <w:rPr>
          <w:rFonts w:ascii="Palatino-Roman" w:hAnsi="Palatino-Roman" w:cs="Palatino-Roman"/>
          <w:lang w:val="pt-BR" w:eastAsia="it-IT"/>
        </w:rPr>
        <w:t xml:space="preserve"> Jesus.  </w:t>
      </w:r>
      <w:r w:rsidR="00AF1D41">
        <w:rPr>
          <w:rFonts w:ascii="Palatino-Roman" w:hAnsi="Palatino-Roman" w:cs="Palatino-Roman"/>
          <w:lang w:val="pt-BR" w:eastAsia="it-IT"/>
        </w:rPr>
        <w:t>De maneira especial,</w:t>
      </w:r>
      <w:r w:rsidRPr="00AF1D41">
        <w:rPr>
          <w:rFonts w:ascii="Palatino-Roman" w:hAnsi="Palatino-Roman" w:cs="Palatino-Roman"/>
          <w:lang w:val="pt-BR" w:eastAsia="it-IT"/>
        </w:rPr>
        <w:t xml:space="preserve"> a nossa espiritualidade marista enfatiza a pessoa de Maria.  "Mar</w:t>
      </w:r>
      <w:r w:rsidR="001B247B" w:rsidRPr="00AF1D41">
        <w:rPr>
          <w:rFonts w:ascii="Palatino-Roman" w:hAnsi="Palatino-Roman" w:cs="Palatino-Roman"/>
          <w:lang w:val="pt-BR" w:eastAsia="it-IT"/>
        </w:rPr>
        <w:t xml:space="preserve">ia </w:t>
      </w:r>
      <w:r w:rsidRPr="00AF1D41">
        <w:rPr>
          <w:rFonts w:ascii="Palatino-Roman" w:hAnsi="Palatino-Roman" w:cs="Palatino-Roman"/>
          <w:lang w:val="pt-BR" w:eastAsia="it-IT"/>
        </w:rPr>
        <w:t>inspir</w:t>
      </w:r>
      <w:r w:rsidR="001B247B" w:rsidRPr="00AF1D41">
        <w:rPr>
          <w:rFonts w:ascii="Palatino-Roman" w:hAnsi="Palatino-Roman" w:cs="Palatino-Roman"/>
          <w:lang w:val="pt-BR" w:eastAsia="it-IT"/>
        </w:rPr>
        <w:t>ou</w:t>
      </w:r>
      <w:r w:rsidRPr="00AF1D41">
        <w:rPr>
          <w:rFonts w:ascii="Palatino-Roman" w:hAnsi="Palatino-Roman" w:cs="Palatino-Roman"/>
          <w:lang w:val="pt-BR" w:eastAsia="it-IT"/>
        </w:rPr>
        <w:t xml:space="preserve"> nos primeiros Maristas uma nova visão de ser Igreja, que foi um reflexo </w:t>
      </w:r>
      <w:r w:rsidR="001B247B" w:rsidRPr="00AF1D41">
        <w:rPr>
          <w:rFonts w:ascii="Palatino-Roman" w:hAnsi="Palatino-Roman" w:cs="Palatino-Roman"/>
          <w:lang w:val="pt-BR" w:eastAsia="it-IT"/>
        </w:rPr>
        <w:t xml:space="preserve">daquela dos </w:t>
      </w:r>
      <w:r w:rsidRPr="00AF1D41">
        <w:rPr>
          <w:rFonts w:ascii="Palatino-Roman" w:hAnsi="Palatino-Roman" w:cs="Palatino-Roman"/>
          <w:lang w:val="pt-BR" w:eastAsia="it-IT"/>
        </w:rPr>
        <w:t>primeiros cristãos.</w:t>
      </w:r>
    </w:p>
    <w:p w:rsidR="00A578CE" w:rsidRPr="00AF1D41" w:rsidRDefault="00A578CE" w:rsidP="00C331E3">
      <w:pPr>
        <w:jc w:val="both"/>
        <w:rPr>
          <w:rFonts w:ascii="Palatino-Roman" w:hAnsi="Palatino-Roman" w:cs="Palatino-Roman"/>
          <w:lang w:val="pt-BR" w:eastAsia="it-IT"/>
        </w:rPr>
      </w:pPr>
    </w:p>
    <w:p w:rsidR="00CC7A57" w:rsidRPr="00AF1D41" w:rsidRDefault="00CC7A57" w:rsidP="00C331E3">
      <w:pPr>
        <w:jc w:val="both"/>
        <w:rPr>
          <w:rFonts w:ascii="Palatino-Roman" w:hAnsi="Palatino-Roman" w:cs="Palatino-Roman"/>
          <w:lang w:val="pt-BR" w:eastAsia="it-IT"/>
        </w:rPr>
      </w:pPr>
      <w:r w:rsidRPr="00AF1D41">
        <w:rPr>
          <w:rFonts w:ascii="Palatino-Roman" w:hAnsi="Palatino-Roman" w:cs="Palatino-Roman"/>
          <w:lang w:val="pt-BR" w:eastAsia="it-IT"/>
        </w:rPr>
        <w:t xml:space="preserve">Essa Igreja mariana tem um coração de mãe, que não deixa ninguém abandonado. Uma mãe acredita na bondade </w:t>
      </w:r>
      <w:r w:rsidR="00AF1D41" w:rsidRPr="00AF1D41">
        <w:rPr>
          <w:rFonts w:ascii="Palatino-Roman" w:hAnsi="Palatino-Roman" w:cs="Palatino-Roman"/>
          <w:lang w:val="pt-BR" w:eastAsia="it-IT"/>
        </w:rPr>
        <w:t>que há no</w:t>
      </w:r>
      <w:r w:rsidRPr="00AF1D41">
        <w:rPr>
          <w:rFonts w:ascii="Palatino-Roman" w:hAnsi="Palatino-Roman" w:cs="Palatino-Roman"/>
          <w:lang w:val="pt-BR" w:eastAsia="it-IT"/>
        </w:rPr>
        <w:t xml:space="preserve"> interior de cada pessoa e está sempre pronta a perdoar. Nós somos respeitosos d</w:t>
      </w:r>
      <w:r w:rsidR="006C0445">
        <w:rPr>
          <w:rFonts w:ascii="Palatino-Roman" w:hAnsi="Palatino-Roman" w:cs="Palatino-Roman"/>
          <w:lang w:val="pt-BR" w:eastAsia="it-IT"/>
        </w:rPr>
        <w:t xml:space="preserve">o </w:t>
      </w:r>
      <w:r w:rsidRPr="00AF1D41">
        <w:rPr>
          <w:rFonts w:ascii="Palatino-Roman" w:hAnsi="Palatino-Roman" w:cs="Palatino-Roman"/>
          <w:lang w:val="pt-BR" w:eastAsia="it-IT"/>
        </w:rPr>
        <w:t xml:space="preserve">itinerário de cada um. Há espaço para aqueles que se debatem na dúvida </w:t>
      </w:r>
      <w:r w:rsidR="00AF1D41" w:rsidRPr="00AF1D41">
        <w:rPr>
          <w:rFonts w:ascii="Palatino-Roman" w:hAnsi="Palatino-Roman" w:cs="Palatino-Roman"/>
          <w:lang w:val="pt-BR" w:eastAsia="it-IT"/>
        </w:rPr>
        <w:t>e incerteza espiritual; h</w:t>
      </w:r>
      <w:r w:rsidRPr="00AF1D41">
        <w:rPr>
          <w:rFonts w:ascii="Palatino-Roman" w:hAnsi="Palatino-Roman" w:cs="Palatino-Roman"/>
          <w:lang w:val="pt-BR" w:eastAsia="it-IT"/>
        </w:rPr>
        <w:t xml:space="preserve">á escuta e diálogo; há espaço para todos. </w:t>
      </w:r>
      <w:r w:rsidR="001C1F5B">
        <w:rPr>
          <w:rFonts w:ascii="Palatino-Roman" w:hAnsi="Palatino-Roman" w:cs="Palatino-Roman"/>
          <w:lang w:val="pt-BR" w:eastAsia="it-IT"/>
        </w:rPr>
        <w:t xml:space="preserve">O </w:t>
      </w:r>
      <w:r w:rsidR="001C1F5B" w:rsidRPr="00AF1D41">
        <w:rPr>
          <w:rFonts w:ascii="Palatino-Roman" w:hAnsi="Palatino-Roman" w:cs="Palatino-Roman"/>
          <w:lang w:val="pt-BR" w:eastAsia="it-IT"/>
        </w:rPr>
        <w:t>desafio e a confrontação são feitos com honestidade e transparência”</w:t>
      </w:r>
      <w:r w:rsidR="001C1F5B">
        <w:rPr>
          <w:rFonts w:ascii="Palatino-Roman" w:hAnsi="Palatino-Roman" w:cs="Palatino-Roman"/>
          <w:lang w:val="pt-BR" w:eastAsia="it-IT"/>
        </w:rPr>
        <w:t>.</w:t>
      </w:r>
      <w:r w:rsidR="00AF1D41" w:rsidRPr="00AF1D41">
        <w:rPr>
          <w:rStyle w:val="Rimandonotaapidipagina"/>
          <w:rFonts w:ascii="Palatino-Roman" w:hAnsi="Palatino-Roman" w:cs="Palatino-Roman"/>
          <w:i/>
          <w:lang w:val="pt-BR" w:eastAsia="it-IT"/>
        </w:rPr>
        <w:t xml:space="preserve"> </w:t>
      </w:r>
      <w:r w:rsidR="00AF1D41" w:rsidRPr="00AF1D41">
        <w:rPr>
          <w:rStyle w:val="Rimandonotaapidipagina"/>
          <w:rFonts w:ascii="Palatino-Roman" w:hAnsi="Palatino-Roman" w:cs="Palatino-Roman"/>
          <w:i/>
          <w:lang w:val="pt-BR" w:eastAsia="it-IT"/>
        </w:rPr>
        <w:footnoteReference w:id="4"/>
      </w:r>
    </w:p>
    <w:sectPr w:rsidR="00CC7A57" w:rsidRPr="00AF1D41" w:rsidSect="003B72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87" w:rsidRDefault="00101887">
      <w:r>
        <w:separator/>
      </w:r>
    </w:p>
  </w:endnote>
  <w:endnote w:type="continuationSeparator" w:id="0">
    <w:p w:rsidR="00101887" w:rsidRDefault="0010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Humnst B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87" w:rsidRDefault="00101887">
      <w:r>
        <w:separator/>
      </w:r>
    </w:p>
  </w:footnote>
  <w:footnote w:type="continuationSeparator" w:id="0">
    <w:p w:rsidR="00101887" w:rsidRDefault="00101887">
      <w:r>
        <w:continuationSeparator/>
      </w:r>
    </w:p>
  </w:footnote>
  <w:footnote w:id="1">
    <w:p w:rsidR="004A37ED" w:rsidRPr="005B5FE8" w:rsidRDefault="004A37ED" w:rsidP="004A37ED">
      <w:pPr>
        <w:pStyle w:val="Testonotaapidipagina"/>
        <w:rPr>
          <w:lang w:val="es-AR"/>
        </w:rPr>
      </w:pPr>
      <w:r>
        <w:rPr>
          <w:rStyle w:val="Rimandonotaapidipagina"/>
        </w:rPr>
        <w:footnoteRef/>
      </w:r>
      <w:r>
        <w:t xml:space="preserve"> Tomadas de defini</w:t>
      </w:r>
      <w:r w:rsidR="00AF1D41">
        <w:t>ções</w:t>
      </w:r>
      <w:r>
        <w:rPr>
          <w:lang w:val="es-AR"/>
        </w:rPr>
        <w:t xml:space="preserve"> de RAE </w:t>
      </w:r>
      <w:r w:rsidR="00AF1D41">
        <w:rPr>
          <w:lang w:val="es-AR"/>
        </w:rPr>
        <w:t>e</w:t>
      </w:r>
      <w:r>
        <w:rPr>
          <w:lang w:val="es-AR"/>
        </w:rPr>
        <w:t xml:space="preserve"> de Wikipedia.</w:t>
      </w:r>
    </w:p>
  </w:footnote>
  <w:footnote w:id="2">
    <w:p w:rsidR="004A37ED" w:rsidRPr="00A34E08" w:rsidRDefault="004A37ED" w:rsidP="004A37ED">
      <w:pPr>
        <w:pStyle w:val="Testonotaapidipagina"/>
        <w:rPr>
          <w:lang w:val="es-AR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es-AR"/>
        </w:rPr>
        <w:t xml:space="preserve">ARRIETA, Lola: </w:t>
      </w:r>
      <w:r w:rsidR="00AF1D41">
        <w:rPr>
          <w:b/>
          <w:lang w:val="es-AR"/>
        </w:rPr>
        <w:t>Itinerá</w:t>
      </w:r>
      <w:r w:rsidRPr="00C639A6">
        <w:rPr>
          <w:b/>
          <w:lang w:val="es-AR"/>
        </w:rPr>
        <w:t>rios na forma</w:t>
      </w:r>
      <w:r w:rsidR="00AF1D41">
        <w:rPr>
          <w:b/>
          <w:lang w:val="es-AR"/>
        </w:rPr>
        <w:t>ção</w:t>
      </w:r>
      <w:r w:rsidRPr="00C639A6">
        <w:rPr>
          <w:b/>
          <w:lang w:val="es-AR"/>
        </w:rPr>
        <w:t xml:space="preserve">. Pistas para </w:t>
      </w:r>
      <w:r w:rsidR="00AF1D41">
        <w:rPr>
          <w:b/>
          <w:lang w:val="es-AR"/>
        </w:rPr>
        <w:t>o</w:t>
      </w:r>
      <w:r w:rsidRPr="00C639A6">
        <w:rPr>
          <w:b/>
          <w:lang w:val="es-AR"/>
        </w:rPr>
        <w:t xml:space="preserve"> camin</w:t>
      </w:r>
      <w:r w:rsidR="00AF1D41">
        <w:rPr>
          <w:b/>
          <w:lang w:val="es-AR"/>
        </w:rPr>
        <w:t>h</w:t>
      </w:r>
      <w:r w:rsidRPr="00C639A6">
        <w:rPr>
          <w:b/>
          <w:lang w:val="es-AR"/>
        </w:rPr>
        <w:t>o d</w:t>
      </w:r>
      <w:r w:rsidR="00AF1D41">
        <w:rPr>
          <w:b/>
          <w:lang w:val="es-AR"/>
        </w:rPr>
        <w:t>o</w:t>
      </w:r>
      <w:r w:rsidRPr="00C639A6">
        <w:rPr>
          <w:b/>
          <w:lang w:val="es-AR"/>
        </w:rPr>
        <w:t xml:space="preserve"> seguim</w:t>
      </w:r>
      <w:r w:rsidR="00AF1D41">
        <w:rPr>
          <w:b/>
          <w:lang w:val="es-AR"/>
        </w:rPr>
        <w:t>ento de Jesu</w:t>
      </w:r>
      <w:r w:rsidRPr="00C639A6">
        <w:rPr>
          <w:b/>
          <w:lang w:val="es-AR"/>
        </w:rPr>
        <w:t>s.</w:t>
      </w:r>
      <w:r>
        <w:rPr>
          <w:lang w:val="es-AR"/>
        </w:rPr>
        <w:t xml:space="preserve"> Cadernos de forma</w:t>
      </w:r>
      <w:r w:rsidR="00AF1D41">
        <w:rPr>
          <w:lang w:val="es-AR"/>
        </w:rPr>
        <w:t>ção</w:t>
      </w:r>
      <w:r>
        <w:rPr>
          <w:lang w:val="es-AR"/>
        </w:rPr>
        <w:t xml:space="preserve"> permanente Frontera Hegian Nº 56, 2007, Editorial Frontera, Vitoria, Espa</w:t>
      </w:r>
      <w:r w:rsidR="00AF1D41">
        <w:rPr>
          <w:lang w:val="es-AR"/>
        </w:rPr>
        <w:t>nha</w:t>
      </w:r>
      <w:r>
        <w:rPr>
          <w:lang w:val="es-AR"/>
        </w:rPr>
        <w:t>.</w:t>
      </w:r>
    </w:p>
  </w:footnote>
  <w:footnote w:id="3">
    <w:p w:rsidR="00C77B9F" w:rsidRPr="00087BB4" w:rsidRDefault="00C77B9F" w:rsidP="00C77B9F">
      <w:pPr>
        <w:pStyle w:val="Testonotaapidipagina"/>
        <w:rPr>
          <w:lang w:val="es-AR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es-AR"/>
        </w:rPr>
        <w:t>ARRIETA, L.: Op. Cit.</w:t>
      </w:r>
    </w:p>
  </w:footnote>
  <w:footnote w:id="4">
    <w:p w:rsidR="00AF1D41" w:rsidRPr="002E665C" w:rsidRDefault="00AF1D41" w:rsidP="00AF1D41">
      <w:pPr>
        <w:pStyle w:val="Testonotaapidipagina"/>
        <w:rPr>
          <w:lang w:val="es-AR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es-AR"/>
        </w:rPr>
        <w:t>Àgua da Rocha, 114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80"/>
    <w:multiLevelType w:val="multilevel"/>
    <w:tmpl w:val="F6C6BF28"/>
    <w:lvl w:ilvl="0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0F2E40"/>
    <w:multiLevelType w:val="multilevel"/>
    <w:tmpl w:val="8C58AE72"/>
    <w:lvl w:ilvl="0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DC4BB5"/>
    <w:multiLevelType w:val="hybridMultilevel"/>
    <w:tmpl w:val="93ACAF18"/>
    <w:lvl w:ilvl="0" w:tplc="12025594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9F2E7E"/>
    <w:multiLevelType w:val="hybridMultilevel"/>
    <w:tmpl w:val="8C58AE72"/>
    <w:lvl w:ilvl="0" w:tplc="12025594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82C265C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4C0361"/>
    <w:multiLevelType w:val="hybridMultilevel"/>
    <w:tmpl w:val="937C884C"/>
    <w:lvl w:ilvl="0" w:tplc="C6E285B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A15"/>
    <w:multiLevelType w:val="multilevel"/>
    <w:tmpl w:val="93ACAF18"/>
    <w:lvl w:ilvl="0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FC45367"/>
    <w:multiLevelType w:val="multilevel"/>
    <w:tmpl w:val="A454C882"/>
    <w:lvl w:ilvl="0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70"/>
        </w:tabs>
        <w:ind w:left="113" w:hanging="113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CD3592D"/>
    <w:multiLevelType w:val="hybridMultilevel"/>
    <w:tmpl w:val="A1ACDAF6"/>
    <w:lvl w:ilvl="0" w:tplc="12025594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5FA45D0">
      <w:start w:val="1"/>
      <w:numFmt w:val="bullet"/>
      <w:lvlText w:val="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1C1CB5"/>
    <w:multiLevelType w:val="hybridMultilevel"/>
    <w:tmpl w:val="F6C6BF28"/>
    <w:lvl w:ilvl="0" w:tplc="12025594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D465DEC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9F8726B"/>
    <w:multiLevelType w:val="hybridMultilevel"/>
    <w:tmpl w:val="A454C882"/>
    <w:lvl w:ilvl="0" w:tplc="12025594"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B96C12A">
      <w:start w:val="1"/>
      <w:numFmt w:val="bullet"/>
      <w:lvlText w:val=""/>
      <w:lvlJc w:val="left"/>
      <w:pPr>
        <w:tabs>
          <w:tab w:val="num" w:pos="170"/>
        </w:tabs>
        <w:ind w:left="113" w:hanging="113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2C"/>
    <w:rsid w:val="000339E2"/>
    <w:rsid w:val="00042C7D"/>
    <w:rsid w:val="00073CC8"/>
    <w:rsid w:val="00087BB4"/>
    <w:rsid w:val="000929E8"/>
    <w:rsid w:val="00097AB6"/>
    <w:rsid w:val="000B0D9A"/>
    <w:rsid w:val="000C28A4"/>
    <w:rsid w:val="000C2DAC"/>
    <w:rsid w:val="00101887"/>
    <w:rsid w:val="0010341A"/>
    <w:rsid w:val="0012074F"/>
    <w:rsid w:val="001244E3"/>
    <w:rsid w:val="00142B3D"/>
    <w:rsid w:val="00155B82"/>
    <w:rsid w:val="00163C0B"/>
    <w:rsid w:val="0018741A"/>
    <w:rsid w:val="00193530"/>
    <w:rsid w:val="00196B5E"/>
    <w:rsid w:val="00196BE1"/>
    <w:rsid w:val="001B247B"/>
    <w:rsid w:val="001B24DC"/>
    <w:rsid w:val="001C1F5B"/>
    <w:rsid w:val="001C4E4D"/>
    <w:rsid w:val="001D4CB7"/>
    <w:rsid w:val="0020624A"/>
    <w:rsid w:val="00211C58"/>
    <w:rsid w:val="00234EB0"/>
    <w:rsid w:val="002423E0"/>
    <w:rsid w:val="002552E0"/>
    <w:rsid w:val="00263B30"/>
    <w:rsid w:val="0028612F"/>
    <w:rsid w:val="00286D36"/>
    <w:rsid w:val="002A005E"/>
    <w:rsid w:val="002A1CF4"/>
    <w:rsid w:val="002A34F0"/>
    <w:rsid w:val="002A5EAD"/>
    <w:rsid w:val="002C4A31"/>
    <w:rsid w:val="002C7025"/>
    <w:rsid w:val="002D13DC"/>
    <w:rsid w:val="002D6454"/>
    <w:rsid w:val="002E665C"/>
    <w:rsid w:val="002F10EF"/>
    <w:rsid w:val="002F7A1C"/>
    <w:rsid w:val="00300421"/>
    <w:rsid w:val="00311D90"/>
    <w:rsid w:val="00315AEB"/>
    <w:rsid w:val="00354474"/>
    <w:rsid w:val="00355C71"/>
    <w:rsid w:val="00366F9D"/>
    <w:rsid w:val="00376396"/>
    <w:rsid w:val="003B721A"/>
    <w:rsid w:val="003C1DFE"/>
    <w:rsid w:val="003E4C79"/>
    <w:rsid w:val="003F76E4"/>
    <w:rsid w:val="00402213"/>
    <w:rsid w:val="004108DB"/>
    <w:rsid w:val="00423963"/>
    <w:rsid w:val="0042569C"/>
    <w:rsid w:val="004314F2"/>
    <w:rsid w:val="0044464B"/>
    <w:rsid w:val="004562AE"/>
    <w:rsid w:val="004A37ED"/>
    <w:rsid w:val="004C5BB0"/>
    <w:rsid w:val="004D5A1E"/>
    <w:rsid w:val="00513598"/>
    <w:rsid w:val="0052242D"/>
    <w:rsid w:val="005313DA"/>
    <w:rsid w:val="00545332"/>
    <w:rsid w:val="00556B1B"/>
    <w:rsid w:val="00572A5B"/>
    <w:rsid w:val="00580AF5"/>
    <w:rsid w:val="00585167"/>
    <w:rsid w:val="005B5FE8"/>
    <w:rsid w:val="005C76C4"/>
    <w:rsid w:val="005D51E3"/>
    <w:rsid w:val="005E265F"/>
    <w:rsid w:val="006005E6"/>
    <w:rsid w:val="006063B7"/>
    <w:rsid w:val="00611AC7"/>
    <w:rsid w:val="006160BA"/>
    <w:rsid w:val="006275CC"/>
    <w:rsid w:val="00635BA5"/>
    <w:rsid w:val="00637F4D"/>
    <w:rsid w:val="00640931"/>
    <w:rsid w:val="00646D75"/>
    <w:rsid w:val="00677B8A"/>
    <w:rsid w:val="00684394"/>
    <w:rsid w:val="006A6007"/>
    <w:rsid w:val="006B08FE"/>
    <w:rsid w:val="006C0445"/>
    <w:rsid w:val="006C217C"/>
    <w:rsid w:val="006C7F37"/>
    <w:rsid w:val="006D1E13"/>
    <w:rsid w:val="006D27FD"/>
    <w:rsid w:val="006E12CB"/>
    <w:rsid w:val="006E34BD"/>
    <w:rsid w:val="006F542E"/>
    <w:rsid w:val="006F62B6"/>
    <w:rsid w:val="00707B8E"/>
    <w:rsid w:val="007142F3"/>
    <w:rsid w:val="00740F4D"/>
    <w:rsid w:val="00767BD8"/>
    <w:rsid w:val="00782E37"/>
    <w:rsid w:val="007B318B"/>
    <w:rsid w:val="007B683C"/>
    <w:rsid w:val="007E1262"/>
    <w:rsid w:val="0081327F"/>
    <w:rsid w:val="0082000D"/>
    <w:rsid w:val="00822A98"/>
    <w:rsid w:val="00836842"/>
    <w:rsid w:val="0088327A"/>
    <w:rsid w:val="008C0B36"/>
    <w:rsid w:val="008C31B3"/>
    <w:rsid w:val="008C678D"/>
    <w:rsid w:val="008D5B68"/>
    <w:rsid w:val="008E36FC"/>
    <w:rsid w:val="008E4796"/>
    <w:rsid w:val="008E7AA8"/>
    <w:rsid w:val="00905AA5"/>
    <w:rsid w:val="009248C6"/>
    <w:rsid w:val="00932227"/>
    <w:rsid w:val="00940CAF"/>
    <w:rsid w:val="00944341"/>
    <w:rsid w:val="00946C17"/>
    <w:rsid w:val="0094741B"/>
    <w:rsid w:val="009506CD"/>
    <w:rsid w:val="00954BCC"/>
    <w:rsid w:val="00970C54"/>
    <w:rsid w:val="00997B2F"/>
    <w:rsid w:val="00997F78"/>
    <w:rsid w:val="009A62EF"/>
    <w:rsid w:val="009B4647"/>
    <w:rsid w:val="009C4670"/>
    <w:rsid w:val="009C7F66"/>
    <w:rsid w:val="009D3F2C"/>
    <w:rsid w:val="009E519C"/>
    <w:rsid w:val="00A07AF9"/>
    <w:rsid w:val="00A16D09"/>
    <w:rsid w:val="00A24F3D"/>
    <w:rsid w:val="00A32D28"/>
    <w:rsid w:val="00A34E08"/>
    <w:rsid w:val="00A35EA5"/>
    <w:rsid w:val="00A50FF3"/>
    <w:rsid w:val="00A53206"/>
    <w:rsid w:val="00A578CE"/>
    <w:rsid w:val="00A6291D"/>
    <w:rsid w:val="00A73D0D"/>
    <w:rsid w:val="00AB0F25"/>
    <w:rsid w:val="00AB5886"/>
    <w:rsid w:val="00AD1A18"/>
    <w:rsid w:val="00AE09ED"/>
    <w:rsid w:val="00AF1488"/>
    <w:rsid w:val="00AF1D41"/>
    <w:rsid w:val="00B03B5B"/>
    <w:rsid w:val="00B1282E"/>
    <w:rsid w:val="00B1358E"/>
    <w:rsid w:val="00B141AB"/>
    <w:rsid w:val="00B1474B"/>
    <w:rsid w:val="00B2069F"/>
    <w:rsid w:val="00B27628"/>
    <w:rsid w:val="00B41E26"/>
    <w:rsid w:val="00B42C80"/>
    <w:rsid w:val="00B810AB"/>
    <w:rsid w:val="00B93181"/>
    <w:rsid w:val="00BB0185"/>
    <w:rsid w:val="00BB1C11"/>
    <w:rsid w:val="00BB72B8"/>
    <w:rsid w:val="00BC53A3"/>
    <w:rsid w:val="00BD0188"/>
    <w:rsid w:val="00BE58C0"/>
    <w:rsid w:val="00BE6D6D"/>
    <w:rsid w:val="00C1329B"/>
    <w:rsid w:val="00C14965"/>
    <w:rsid w:val="00C14B28"/>
    <w:rsid w:val="00C26763"/>
    <w:rsid w:val="00C331E3"/>
    <w:rsid w:val="00C35BCA"/>
    <w:rsid w:val="00C639A6"/>
    <w:rsid w:val="00C77B9F"/>
    <w:rsid w:val="00C82CD2"/>
    <w:rsid w:val="00C875EF"/>
    <w:rsid w:val="00C9526B"/>
    <w:rsid w:val="00CC7A57"/>
    <w:rsid w:val="00CD4A0B"/>
    <w:rsid w:val="00CF1C1D"/>
    <w:rsid w:val="00CF3261"/>
    <w:rsid w:val="00CF5973"/>
    <w:rsid w:val="00D121DD"/>
    <w:rsid w:val="00D2462A"/>
    <w:rsid w:val="00D35C2C"/>
    <w:rsid w:val="00D51A2B"/>
    <w:rsid w:val="00D676B6"/>
    <w:rsid w:val="00D835FE"/>
    <w:rsid w:val="00DC0C94"/>
    <w:rsid w:val="00DC393A"/>
    <w:rsid w:val="00DD7193"/>
    <w:rsid w:val="00DE5DFF"/>
    <w:rsid w:val="00DE63E0"/>
    <w:rsid w:val="00DF0F55"/>
    <w:rsid w:val="00E31E55"/>
    <w:rsid w:val="00E37069"/>
    <w:rsid w:val="00E507D1"/>
    <w:rsid w:val="00E630A2"/>
    <w:rsid w:val="00E63CE0"/>
    <w:rsid w:val="00E7428D"/>
    <w:rsid w:val="00E74CC4"/>
    <w:rsid w:val="00E77EC8"/>
    <w:rsid w:val="00EA0532"/>
    <w:rsid w:val="00EA1FF7"/>
    <w:rsid w:val="00EA3E4A"/>
    <w:rsid w:val="00EB4C81"/>
    <w:rsid w:val="00EB5F80"/>
    <w:rsid w:val="00EC729F"/>
    <w:rsid w:val="00ED6AC3"/>
    <w:rsid w:val="00F071A7"/>
    <w:rsid w:val="00F07758"/>
    <w:rsid w:val="00F31C6D"/>
    <w:rsid w:val="00F3217D"/>
    <w:rsid w:val="00F657B5"/>
    <w:rsid w:val="00F72175"/>
    <w:rsid w:val="00F75B76"/>
    <w:rsid w:val="00F87010"/>
    <w:rsid w:val="00F906EC"/>
    <w:rsid w:val="00FA0C70"/>
    <w:rsid w:val="00FD304A"/>
    <w:rsid w:val="00FD4C45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9B3D-2C08-4A09-A5F8-EC365FD5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C2C"/>
    <w:rPr>
      <w:rFonts w:eastAsia="SimSun"/>
      <w:sz w:val="22"/>
      <w:szCs w:val="22"/>
      <w:lang w:val="es-ES"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1B24DC"/>
    <w:rPr>
      <w:sz w:val="20"/>
      <w:szCs w:val="20"/>
    </w:rPr>
  </w:style>
  <w:style w:type="character" w:styleId="Rimandonotaapidipagina">
    <w:name w:val="footnote reference"/>
    <w:semiHidden/>
    <w:rsid w:val="001B24DC"/>
    <w:rPr>
      <w:vertAlign w:val="superscript"/>
    </w:rPr>
  </w:style>
  <w:style w:type="paragraph" w:styleId="NormaleWeb">
    <w:name w:val="Normal (Web)"/>
    <w:basedOn w:val="Normale"/>
    <w:rsid w:val="00097AB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Carpredefinitoparagrafo"/>
    <w:rsid w:val="00097AB6"/>
  </w:style>
  <w:style w:type="character" w:styleId="Collegamentoipertestuale">
    <w:name w:val="Hyperlink"/>
    <w:rsid w:val="00097AB6"/>
    <w:rPr>
      <w:color w:val="0000FF"/>
      <w:u w:val="single"/>
    </w:rPr>
  </w:style>
  <w:style w:type="paragraph" w:customStyle="1" w:styleId="q">
    <w:name w:val="q"/>
    <w:basedOn w:val="Normale"/>
    <w:rsid w:val="004D5A1E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character" w:customStyle="1" w:styleId="a">
    <w:name w:val="a"/>
    <w:basedOn w:val="Carpredefinitoparagrafo"/>
    <w:rsid w:val="004D5A1E"/>
  </w:style>
  <w:style w:type="character" w:customStyle="1" w:styleId="d">
    <w:name w:val="d"/>
    <w:basedOn w:val="Carpredefinitoparagrafo"/>
    <w:rsid w:val="004D5A1E"/>
  </w:style>
  <w:style w:type="character" w:customStyle="1" w:styleId="b">
    <w:name w:val="b"/>
    <w:basedOn w:val="Carpredefinitoparagrafo"/>
    <w:rsid w:val="004D5A1E"/>
  </w:style>
  <w:style w:type="character" w:customStyle="1" w:styleId="g">
    <w:name w:val="g"/>
    <w:basedOn w:val="Carpredefinitoparagrafo"/>
    <w:rsid w:val="004D5A1E"/>
  </w:style>
  <w:style w:type="paragraph" w:customStyle="1" w:styleId="BibleText">
    <w:name w:val="Bible Text"/>
    <w:rsid w:val="008E7AA8"/>
    <w:pPr>
      <w:tabs>
        <w:tab w:val="left" w:pos="368"/>
        <w:tab w:val="left" w:pos="3429"/>
      </w:tabs>
      <w:spacing w:line="234" w:lineRule="exact"/>
      <w:ind w:firstLine="272"/>
      <w:jc w:val="both"/>
    </w:pPr>
    <w:rPr>
      <w:rFonts w:ascii="Korinna" w:hAnsi="Korinna"/>
      <w:sz w:val="22"/>
      <w:lang w:val="es-ES_tradnl" w:eastAsia="en-US"/>
    </w:rPr>
  </w:style>
  <w:style w:type="character" w:customStyle="1" w:styleId="Tematicastext">
    <w:name w:val="Tematicas text"/>
    <w:rsid w:val="008C31B3"/>
    <w:rPr>
      <w:rFonts w:ascii="ZapfHumnst BT" w:hAnsi="ZapfHumnst BT"/>
      <w:noProof w:val="0"/>
      <w:sz w:val="18"/>
      <w:lang w:val="es-ES_tradnl"/>
    </w:rPr>
  </w:style>
  <w:style w:type="table" w:styleId="Grigliatabella">
    <w:name w:val="Table Grid"/>
    <w:basedOn w:val="Tabellanormale"/>
    <w:rsid w:val="00AB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1EA7-1368-40A7-A0E8-AD1FFF61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Hewlett-Packard Company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Raul Amaya</dc:creator>
  <cp:keywords/>
  <cp:lastModifiedBy>Estefanía Aguirre</cp:lastModifiedBy>
  <cp:revision>2</cp:revision>
  <dcterms:created xsi:type="dcterms:W3CDTF">2016-02-01T13:41:00Z</dcterms:created>
  <dcterms:modified xsi:type="dcterms:W3CDTF">2016-02-01T13:41:00Z</dcterms:modified>
</cp:coreProperties>
</file>