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462" w:rsidRPr="00CC5462" w:rsidRDefault="00CC5462" w:rsidP="00CC5462">
      <w:pPr>
        <w:keepNext/>
        <w:framePr w:dropCap="margin" w:lines="2" w:wrap="around" w:vAnchor="text" w:hAnchor="page"/>
        <w:spacing w:after="0" w:line="822" w:lineRule="exact"/>
        <w:jc w:val="both"/>
        <w:textAlignment w:val="baseline"/>
        <w:rPr>
          <w:rFonts w:ascii="Bodoni Poster" w:hAnsi="Bodoni Poster" w:cs="Times New Roman"/>
          <w:color w:val="632423" w:themeColor="accent2" w:themeShade="80"/>
          <w:position w:val="2"/>
          <w:sz w:val="84"/>
          <w:szCs w:val="24"/>
        </w:rPr>
      </w:pPr>
      <w:r w:rsidRPr="00CC5462">
        <w:rPr>
          <w:rFonts w:ascii="Bodoni Poster" w:hAnsi="Bodoni Poster" w:cs="Times New Roman"/>
          <w:color w:val="632423" w:themeColor="accent2" w:themeShade="80"/>
          <w:position w:val="2"/>
          <w:sz w:val="84"/>
          <w:szCs w:val="24"/>
        </w:rPr>
        <w:t>U</w:t>
      </w:r>
    </w:p>
    <w:p w:rsidR="00022927" w:rsidRPr="00CC5462" w:rsidRDefault="00022927" w:rsidP="00022927">
      <w:pPr>
        <w:spacing w:after="120" w:line="240" w:lineRule="auto"/>
        <w:jc w:val="both"/>
        <w:rPr>
          <w:rFonts w:ascii="Bodoni Poster" w:hAnsi="Bodoni Poster" w:cs="Times New Roman"/>
          <w:color w:val="632423" w:themeColor="accent2" w:themeShade="80"/>
          <w:sz w:val="24"/>
          <w:szCs w:val="24"/>
        </w:rPr>
      </w:pPr>
      <w:r w:rsidRPr="00CC5462">
        <w:rPr>
          <w:rFonts w:ascii="Bodoni Poster" w:hAnsi="Bodoni Poster" w:cs="Times New Roman"/>
          <w:color w:val="632423" w:themeColor="accent2" w:themeShade="80"/>
          <w:sz w:val="24"/>
          <w:szCs w:val="24"/>
        </w:rPr>
        <w:t>NIDADES ADMINISTRATIVAS</w:t>
      </w:r>
    </w:p>
    <w:p w:rsidR="009D224A" w:rsidRPr="00CC5462" w:rsidRDefault="00BC3C11" w:rsidP="009D22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5462">
        <w:rPr>
          <w:rFonts w:ascii="Times New Roman" w:hAnsi="Times New Roman" w:cs="Times New Roman"/>
        </w:rPr>
        <w:t>No Instituto Marista, as unidades administrativas são denominadas Províncias ou Distritos.</w:t>
      </w:r>
      <w:r w:rsidR="009D224A" w:rsidRPr="00CC5462">
        <w:rPr>
          <w:rFonts w:ascii="Times New Roman" w:hAnsi="Times New Roman" w:cs="Times New Roman"/>
        </w:rPr>
        <w:t xml:space="preserve"> “Além de uma estrutura de governo, a unidade administrativa constitui uma grande comunidade de vida, de oração e de apostolado. Encarna o Instituto em Igrejas locais e permanece unida ao Superior Geral, que a une à Igreja”</w:t>
      </w:r>
      <w:r w:rsidR="009D224A" w:rsidRPr="00CC5462">
        <w:rPr>
          <w:rStyle w:val="Refdenotaalpie"/>
          <w:rFonts w:ascii="Times New Roman" w:hAnsi="Times New Roman" w:cs="Times New Roman"/>
        </w:rPr>
        <w:footnoteReference w:id="1"/>
      </w:r>
      <w:r w:rsidR="009D224A" w:rsidRPr="00CC5462">
        <w:rPr>
          <w:rFonts w:ascii="Times New Roman" w:hAnsi="Times New Roman" w:cs="Times New Roman"/>
        </w:rPr>
        <w:t>.</w:t>
      </w:r>
    </w:p>
    <w:p w:rsidR="009D224A" w:rsidRPr="00CC5462" w:rsidRDefault="009D224A" w:rsidP="009D22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224A" w:rsidRPr="00CC5462" w:rsidRDefault="009D224A" w:rsidP="009D22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5462">
        <w:rPr>
          <w:rFonts w:ascii="Times New Roman" w:hAnsi="Times New Roman" w:cs="Times New Roman"/>
        </w:rPr>
        <w:t>Até 1993, havia 44 Províncias Maristas no mundo. Com o processo de reestruturação das unidades administrativas, aprovado pelo XIX Capítulo Geral, várias Províncias foram unificadas. No momento, o Instituto Marista conta com 23 Províncias e seis Distritos</w:t>
      </w:r>
      <w:r w:rsidR="00C257D8" w:rsidRPr="00CC5462">
        <w:rPr>
          <w:rStyle w:val="Refdenotaalpie"/>
          <w:rFonts w:ascii="Times New Roman" w:hAnsi="Times New Roman" w:cs="Times New Roman"/>
        </w:rPr>
        <w:footnoteReference w:id="2"/>
      </w:r>
      <w:r w:rsidRPr="00CC5462">
        <w:rPr>
          <w:rFonts w:ascii="Times New Roman" w:hAnsi="Times New Roman" w:cs="Times New Roman"/>
        </w:rPr>
        <w:t xml:space="preserve">. </w:t>
      </w:r>
    </w:p>
    <w:p w:rsidR="009D224A" w:rsidRPr="00CC5462" w:rsidRDefault="009D224A" w:rsidP="007C197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D224A" w:rsidRPr="00CC5462" w:rsidRDefault="009D224A" w:rsidP="007C19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462">
        <w:rPr>
          <w:rFonts w:ascii="Times New Roman" w:hAnsi="Times New Roman" w:cs="Times New Roman"/>
          <w:b/>
          <w:sz w:val="24"/>
          <w:szCs w:val="24"/>
        </w:rPr>
        <w:t>PROVÍNCIA</w:t>
      </w:r>
      <w:bookmarkStart w:id="0" w:name="_GoBack"/>
      <w:bookmarkEnd w:id="0"/>
    </w:p>
    <w:p w:rsidR="00555D76" w:rsidRPr="00CC5462" w:rsidRDefault="00FE7327" w:rsidP="00C257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40A8D6" wp14:editId="6099C68C">
                <wp:simplePos x="0" y="0"/>
                <wp:positionH relativeFrom="column">
                  <wp:posOffset>3248025</wp:posOffset>
                </wp:positionH>
                <wp:positionV relativeFrom="paragraph">
                  <wp:posOffset>481330</wp:posOffset>
                </wp:positionV>
                <wp:extent cx="2171700" cy="1819275"/>
                <wp:effectExtent l="0" t="0" r="0" b="9525"/>
                <wp:wrapTight wrapText="bothSides">
                  <wp:wrapPolygon edited="0">
                    <wp:start x="0" y="0"/>
                    <wp:lineTo x="0" y="21487"/>
                    <wp:lineTo x="21411" y="21487"/>
                    <wp:lineTo x="21411" y="0"/>
                    <wp:lineTo x="0" y="0"/>
                  </wp:wrapPolygon>
                </wp:wrapTight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819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E7327" w:rsidRDefault="00FE7327" w:rsidP="00FE7327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7DB3DD66" wp14:editId="78419A59">
                                  <wp:extent cx="2076450" cy="1676623"/>
                                  <wp:effectExtent l="0" t="0" r="0" b="0"/>
                                  <wp:docPr id="2" name="Imagen 2" descr="http://www.obras.df.gob.mx/wp-content/themes/obrastheme/htmlimages/images-comite/comit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obras.df.gob.mx/wp-content/themes/obrastheme/htmlimages/images-comite/comit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5261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2480" cy="1713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0A8D6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55.75pt;margin-top:37.9pt;width:171pt;height:14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" fillcolor="window" stroked="f" strokeweight=".5pt">
                <v:textbox>
                  <w:txbxContent>
                    <w:p w:rsidR="00FE7327" w:rsidRDefault="00FE7327" w:rsidP="00FE7327"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7DB3DD66" wp14:editId="78419A59">
                            <wp:extent cx="2076450" cy="1676623"/>
                            <wp:effectExtent l="0" t="0" r="0" b="0"/>
                            <wp:docPr id="2" name="Imagen 2" descr="http://www.obras.df.gob.mx/wp-content/themes/obrastheme/htmlimages/images-comite/comit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obras.df.gob.mx/wp-content/themes/obrastheme/htmlimages/images-comite/comit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5261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22480" cy="1713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55D76" w:rsidRPr="00CC5462">
        <w:rPr>
          <w:rFonts w:ascii="Times New Roman" w:hAnsi="Times New Roman" w:cs="Times New Roman"/>
        </w:rPr>
        <w:t xml:space="preserve">No Instituto Marista, denominamos de Província </w:t>
      </w:r>
      <w:r w:rsidR="00B14B43" w:rsidRPr="00CC5462">
        <w:rPr>
          <w:rFonts w:ascii="Times New Roman" w:hAnsi="Times New Roman" w:cs="Times New Roman"/>
        </w:rPr>
        <w:t>como sendo uma</w:t>
      </w:r>
      <w:r w:rsidR="00555D76" w:rsidRPr="00CC5462">
        <w:rPr>
          <w:rFonts w:ascii="Times New Roman" w:hAnsi="Times New Roman" w:cs="Times New Roman"/>
        </w:rPr>
        <w:t xml:space="preserve"> unidade administrativa, co</w:t>
      </w:r>
      <w:r w:rsidR="005B69CF" w:rsidRPr="00CC5462">
        <w:rPr>
          <w:rFonts w:ascii="Times New Roman" w:hAnsi="Times New Roman" w:cs="Times New Roman"/>
        </w:rPr>
        <w:t>mposta por um conjunto de casas (que podem ser: comunidades religiosas dos irmãos, colégios, centros sociais, universidades, hospitais, sedes</w:t>
      </w:r>
      <w:r w:rsidR="00B14B43" w:rsidRPr="00CC5462">
        <w:rPr>
          <w:rFonts w:ascii="Times New Roman" w:hAnsi="Times New Roman" w:cs="Times New Roman"/>
        </w:rPr>
        <w:t xml:space="preserve"> </w:t>
      </w:r>
      <w:r w:rsidR="005B69CF" w:rsidRPr="00CC5462">
        <w:rPr>
          <w:rFonts w:ascii="Times New Roman" w:hAnsi="Times New Roman" w:cs="Times New Roman"/>
        </w:rPr>
        <w:t xml:space="preserve">administrativas e outras) com </w:t>
      </w:r>
      <w:r w:rsidR="00555D76" w:rsidRPr="00CC5462">
        <w:rPr>
          <w:rFonts w:ascii="Times New Roman" w:hAnsi="Times New Roman" w:cs="Times New Roman"/>
        </w:rPr>
        <w:t>recursos</w:t>
      </w:r>
      <w:r w:rsidR="005B69CF" w:rsidRPr="00CC5462">
        <w:rPr>
          <w:rFonts w:ascii="Times New Roman" w:hAnsi="Times New Roman" w:cs="Times New Roman"/>
        </w:rPr>
        <w:t xml:space="preserve"> de pessoal e financeiros</w:t>
      </w:r>
      <w:r w:rsidR="00B14B43" w:rsidRPr="00CC5462">
        <w:rPr>
          <w:rFonts w:ascii="Times New Roman" w:hAnsi="Times New Roman" w:cs="Times New Roman"/>
        </w:rPr>
        <w:t xml:space="preserve"> </w:t>
      </w:r>
      <w:r w:rsidR="001346B1" w:rsidRPr="00CC5462">
        <w:rPr>
          <w:rFonts w:ascii="Times New Roman" w:hAnsi="Times New Roman" w:cs="Times New Roman"/>
        </w:rPr>
        <w:t>compatíveis com as necessidades</w:t>
      </w:r>
      <w:r w:rsidR="00B14B43" w:rsidRPr="00CC5462">
        <w:rPr>
          <w:rFonts w:ascii="Times New Roman" w:hAnsi="Times New Roman" w:cs="Times New Roman"/>
        </w:rPr>
        <w:t xml:space="preserve">, </w:t>
      </w:r>
      <w:r w:rsidR="001346B1" w:rsidRPr="00CC5462">
        <w:rPr>
          <w:rFonts w:ascii="Times New Roman" w:hAnsi="Times New Roman" w:cs="Times New Roman"/>
        </w:rPr>
        <w:t>assegurando</w:t>
      </w:r>
      <w:r w:rsidR="00555D76" w:rsidRPr="00CC5462">
        <w:rPr>
          <w:rFonts w:ascii="Times New Roman" w:hAnsi="Times New Roman" w:cs="Times New Roman"/>
        </w:rPr>
        <w:t xml:space="preserve"> autonomia e sustentabilidade. É </w:t>
      </w:r>
      <w:r w:rsidR="001346B1" w:rsidRPr="00CC5462">
        <w:rPr>
          <w:rFonts w:ascii="Times New Roman" w:hAnsi="Times New Roman" w:cs="Times New Roman"/>
        </w:rPr>
        <w:t>a</w:t>
      </w:r>
      <w:r w:rsidR="00555D76" w:rsidRPr="00CC5462">
        <w:rPr>
          <w:rFonts w:ascii="Times New Roman" w:hAnsi="Times New Roman" w:cs="Times New Roman"/>
        </w:rPr>
        <w:t xml:space="preserve">dministrada por um Superior Provincial, </w:t>
      </w:r>
      <w:r w:rsidR="00C257D8" w:rsidRPr="00CC5462">
        <w:rPr>
          <w:rFonts w:ascii="Times New Roman" w:hAnsi="Times New Roman" w:cs="Times New Roman"/>
        </w:rPr>
        <w:t>nomeado, por três anos, pelo Irmão Superior Geral e seu Conselho, após consulta a todos os Irmãos da província</w:t>
      </w:r>
      <w:r w:rsidR="00C257D8" w:rsidRPr="00CC5462">
        <w:rPr>
          <w:rStyle w:val="Refdenotaalpie"/>
          <w:rFonts w:ascii="Times New Roman" w:hAnsi="Times New Roman" w:cs="Times New Roman"/>
        </w:rPr>
        <w:footnoteReference w:id="3"/>
      </w:r>
      <w:r w:rsidR="00C257D8" w:rsidRPr="00CC5462">
        <w:rPr>
          <w:rFonts w:ascii="Times New Roman" w:hAnsi="Times New Roman" w:cs="Times New Roman"/>
        </w:rPr>
        <w:t>.</w:t>
      </w:r>
      <w:r w:rsidR="00C257D8" w:rsidRPr="00CC5462">
        <w:rPr>
          <w:rFonts w:ascii="Times New Roman" w:hAnsi="Times New Roman" w:cs="Times New Roman"/>
          <w:b/>
        </w:rPr>
        <w:t xml:space="preserve"> </w:t>
      </w:r>
      <w:r w:rsidR="00E8376A" w:rsidRPr="00CC5462">
        <w:rPr>
          <w:rFonts w:ascii="Times New Roman" w:hAnsi="Times New Roman" w:cs="Times New Roman"/>
        </w:rPr>
        <w:t>Toda Prov</w:t>
      </w:r>
      <w:r w:rsidR="00173D21" w:rsidRPr="00CC5462">
        <w:rPr>
          <w:rFonts w:ascii="Times New Roman" w:hAnsi="Times New Roman" w:cs="Times New Roman"/>
        </w:rPr>
        <w:t xml:space="preserve">íncia procura garantir, além das condições mínimas de gestão e de estrutura, o espírito de uma comunidade de vida, de oração e de apostolado. É o próprio Instituto </w:t>
      </w:r>
      <w:r w:rsidR="001346B1" w:rsidRPr="00CC5462">
        <w:rPr>
          <w:rFonts w:ascii="Times New Roman" w:hAnsi="Times New Roman" w:cs="Times New Roman"/>
        </w:rPr>
        <w:t xml:space="preserve">que se faz presente </w:t>
      </w:r>
      <w:r w:rsidR="00173D21" w:rsidRPr="00CC5462">
        <w:rPr>
          <w:rFonts w:ascii="Times New Roman" w:hAnsi="Times New Roman" w:cs="Times New Roman"/>
        </w:rPr>
        <w:t xml:space="preserve">na Igreja local. </w:t>
      </w:r>
    </w:p>
    <w:p w:rsidR="00C257D8" w:rsidRPr="00CC5462" w:rsidRDefault="00C257D8" w:rsidP="001F64D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69CF" w:rsidRPr="00CC5462" w:rsidRDefault="00173D21" w:rsidP="001F6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462">
        <w:rPr>
          <w:rFonts w:ascii="Times New Roman" w:hAnsi="Times New Roman" w:cs="Times New Roman"/>
          <w:b/>
          <w:sz w:val="24"/>
          <w:szCs w:val="24"/>
        </w:rPr>
        <w:t>DISTRITO</w:t>
      </w:r>
    </w:p>
    <w:p w:rsidR="005B69CF" w:rsidRPr="00CC5462" w:rsidRDefault="00E8376A" w:rsidP="001F6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5462">
        <w:rPr>
          <w:rFonts w:ascii="Times New Roman" w:hAnsi="Times New Roman" w:cs="Times New Roman"/>
        </w:rPr>
        <w:t xml:space="preserve">É uma unidade administrativa, constituída por um conjunto de casas com interesse comum, mas que não reúne as condições exigidas para se tornar uma Província, especialmente aquelas exigências mínimas necessárias para a sua gestão. Sua administração é realizada </w:t>
      </w:r>
      <w:r w:rsidR="00B14B43" w:rsidRPr="00CC5462">
        <w:rPr>
          <w:rFonts w:ascii="Times New Roman" w:hAnsi="Times New Roman" w:cs="Times New Roman"/>
        </w:rPr>
        <w:t>por um Superior de Distrito, porém</w:t>
      </w:r>
      <w:r w:rsidRPr="00CC5462">
        <w:rPr>
          <w:rFonts w:ascii="Times New Roman" w:hAnsi="Times New Roman" w:cs="Times New Roman"/>
        </w:rPr>
        <w:t xml:space="preserve"> existe uma dependência direta do Superior Geral ou do Superior Provincial.</w:t>
      </w:r>
      <w:r w:rsidR="00B14B43" w:rsidRPr="00CC5462">
        <w:rPr>
          <w:rFonts w:ascii="Times New Roman" w:hAnsi="Times New Roman" w:cs="Times New Roman"/>
        </w:rPr>
        <w:t xml:space="preserve"> Normalmente está ligado a uma Província</w:t>
      </w:r>
      <w:r w:rsidR="005B27CE" w:rsidRPr="00CC5462">
        <w:rPr>
          <w:rStyle w:val="Refdenotaalpie"/>
          <w:rFonts w:ascii="Times New Roman" w:hAnsi="Times New Roman" w:cs="Times New Roman"/>
        </w:rPr>
        <w:footnoteReference w:id="4"/>
      </w:r>
      <w:r w:rsidR="00B14B43" w:rsidRPr="00CC5462">
        <w:rPr>
          <w:rFonts w:ascii="Times New Roman" w:hAnsi="Times New Roman" w:cs="Times New Roman"/>
        </w:rPr>
        <w:t>.</w:t>
      </w:r>
    </w:p>
    <w:p w:rsidR="00BC3C11" w:rsidRPr="00CC5462" w:rsidRDefault="00BC3C11" w:rsidP="001F64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3D21" w:rsidRPr="00CC5462" w:rsidRDefault="00BC3C11" w:rsidP="001F6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462">
        <w:rPr>
          <w:rFonts w:ascii="Times New Roman" w:hAnsi="Times New Roman" w:cs="Times New Roman"/>
          <w:b/>
          <w:sz w:val="24"/>
          <w:szCs w:val="24"/>
        </w:rPr>
        <w:t>REGIÃO</w:t>
      </w:r>
    </w:p>
    <w:p w:rsidR="001F64D6" w:rsidRPr="00CC5462" w:rsidRDefault="00BF517B" w:rsidP="0023713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C5462">
        <w:rPr>
          <w:rFonts w:ascii="Times New Roman" w:hAnsi="Times New Roman" w:cs="Times New Roman"/>
        </w:rPr>
        <w:t xml:space="preserve">O Instituto Marista agrupa suas Províncias e distritos em Regiões, </w:t>
      </w:r>
      <w:r w:rsidR="000F48E5" w:rsidRPr="00CC5462">
        <w:rPr>
          <w:rFonts w:ascii="Times New Roman" w:hAnsi="Times New Roman" w:cs="Times New Roman"/>
        </w:rPr>
        <w:t>onde cada Região corresponde a um continente</w:t>
      </w:r>
      <w:r w:rsidR="00022927" w:rsidRPr="00CC5462">
        <w:rPr>
          <w:rFonts w:ascii="Times New Roman" w:hAnsi="Times New Roman" w:cs="Times New Roman"/>
        </w:rPr>
        <w:t>, exceto as Américas. Atualmente</w:t>
      </w:r>
      <w:r w:rsidR="00022927" w:rsidRPr="00CC5462">
        <w:rPr>
          <w:rStyle w:val="Refdenotaalpie"/>
          <w:rFonts w:ascii="Times New Roman" w:hAnsi="Times New Roman" w:cs="Times New Roman"/>
        </w:rPr>
        <w:footnoteReference w:id="5"/>
      </w:r>
      <w:r w:rsidR="00022927" w:rsidRPr="00CC5462">
        <w:rPr>
          <w:rFonts w:ascii="Times New Roman" w:hAnsi="Times New Roman" w:cs="Times New Roman"/>
        </w:rPr>
        <w:t xml:space="preserve"> </w:t>
      </w:r>
      <w:r w:rsidR="00B0379C" w:rsidRPr="00CC5462">
        <w:rPr>
          <w:rFonts w:ascii="Times New Roman" w:hAnsi="Times New Roman" w:cs="Times New Roman"/>
        </w:rPr>
        <w:t>há</w:t>
      </w:r>
      <w:r w:rsidR="00022927" w:rsidRPr="00CC5462">
        <w:rPr>
          <w:rFonts w:ascii="Times New Roman" w:hAnsi="Times New Roman" w:cs="Times New Roman"/>
        </w:rPr>
        <w:t xml:space="preserve"> a</w:t>
      </w:r>
      <w:r w:rsidR="000F48E5" w:rsidRPr="00CC5462">
        <w:rPr>
          <w:rFonts w:ascii="Times New Roman" w:hAnsi="Times New Roman" w:cs="Times New Roman"/>
        </w:rPr>
        <w:t xml:space="preserve"> Região </w:t>
      </w:r>
      <w:r w:rsidR="00022927" w:rsidRPr="00CC5462">
        <w:rPr>
          <w:rFonts w:ascii="Times New Roman" w:hAnsi="Times New Roman" w:cs="Times New Roman"/>
        </w:rPr>
        <w:t xml:space="preserve">da África, </w:t>
      </w:r>
      <w:r w:rsidR="000F48E5" w:rsidRPr="00CC5462">
        <w:rPr>
          <w:rFonts w:ascii="Times New Roman" w:hAnsi="Times New Roman" w:cs="Times New Roman"/>
        </w:rPr>
        <w:t xml:space="preserve">Região da Ásia, Região da Europa e Região da Oceania. </w:t>
      </w:r>
      <w:r w:rsidR="00B0379C" w:rsidRPr="00CC5462">
        <w:rPr>
          <w:rFonts w:ascii="Times New Roman" w:hAnsi="Times New Roman" w:cs="Times New Roman"/>
        </w:rPr>
        <w:t>As</w:t>
      </w:r>
      <w:r w:rsidR="00022927" w:rsidRPr="00CC5462">
        <w:rPr>
          <w:rFonts w:ascii="Times New Roman" w:hAnsi="Times New Roman" w:cs="Times New Roman"/>
        </w:rPr>
        <w:t xml:space="preserve"> Américas</w:t>
      </w:r>
      <w:r w:rsidR="00B0379C" w:rsidRPr="00CC5462">
        <w:rPr>
          <w:rFonts w:ascii="Times New Roman" w:hAnsi="Times New Roman" w:cs="Times New Roman"/>
        </w:rPr>
        <w:t xml:space="preserve"> se dividem</w:t>
      </w:r>
      <w:r w:rsidR="00022927" w:rsidRPr="00CC5462">
        <w:rPr>
          <w:rFonts w:ascii="Times New Roman" w:hAnsi="Times New Roman" w:cs="Times New Roman"/>
        </w:rPr>
        <w:t xml:space="preserve"> propriamente em três </w:t>
      </w:r>
      <w:r w:rsidR="00B0379C" w:rsidRPr="00CC5462">
        <w:rPr>
          <w:rFonts w:ascii="Times New Roman" w:hAnsi="Times New Roman" w:cs="Times New Roman"/>
        </w:rPr>
        <w:t>Regiões</w:t>
      </w:r>
      <w:r w:rsidR="00022927" w:rsidRPr="00CC5462">
        <w:rPr>
          <w:rFonts w:ascii="Times New Roman" w:hAnsi="Times New Roman" w:cs="Times New Roman"/>
        </w:rPr>
        <w:t>: Ar</w:t>
      </w:r>
      <w:r w:rsidR="00B0379C" w:rsidRPr="00CC5462">
        <w:rPr>
          <w:rFonts w:ascii="Times New Roman" w:hAnsi="Times New Roman" w:cs="Times New Roman"/>
        </w:rPr>
        <w:t>co Norte, Brasil e</w:t>
      </w:r>
      <w:r w:rsidR="007C197D" w:rsidRPr="00CC5462">
        <w:rPr>
          <w:rFonts w:ascii="Times New Roman" w:hAnsi="Times New Roman" w:cs="Times New Roman"/>
        </w:rPr>
        <w:t xml:space="preserve"> </w:t>
      </w:r>
      <w:proofErr w:type="spellStart"/>
      <w:r w:rsidR="007C197D" w:rsidRPr="00CC5462">
        <w:rPr>
          <w:rFonts w:ascii="Times New Roman" w:hAnsi="Times New Roman" w:cs="Times New Roman"/>
        </w:rPr>
        <w:t>Cono</w:t>
      </w:r>
      <w:proofErr w:type="spellEnd"/>
      <w:r w:rsidR="007C197D" w:rsidRPr="00CC5462">
        <w:rPr>
          <w:rFonts w:ascii="Times New Roman" w:hAnsi="Times New Roman" w:cs="Times New Roman"/>
        </w:rPr>
        <w:t xml:space="preserve"> </w:t>
      </w:r>
      <w:proofErr w:type="spellStart"/>
      <w:r w:rsidR="00022927" w:rsidRPr="00CC5462">
        <w:rPr>
          <w:rFonts w:ascii="Times New Roman" w:hAnsi="Times New Roman" w:cs="Times New Roman"/>
        </w:rPr>
        <w:t>Sur</w:t>
      </w:r>
      <w:proofErr w:type="spellEnd"/>
      <w:r w:rsidR="00022927" w:rsidRPr="00CC5462">
        <w:rPr>
          <w:rFonts w:ascii="Times New Roman" w:hAnsi="Times New Roman" w:cs="Times New Roman"/>
        </w:rPr>
        <w:t xml:space="preserve">, </w:t>
      </w:r>
      <w:r w:rsidR="00B0379C" w:rsidRPr="00CC5462">
        <w:rPr>
          <w:rFonts w:ascii="Times New Roman" w:hAnsi="Times New Roman" w:cs="Times New Roman"/>
        </w:rPr>
        <w:t>ainda que,</w:t>
      </w:r>
      <w:r w:rsidR="00022927" w:rsidRPr="00CC5462">
        <w:rPr>
          <w:rFonts w:ascii="Times New Roman" w:hAnsi="Times New Roman" w:cs="Times New Roman"/>
        </w:rPr>
        <w:t xml:space="preserve"> </w:t>
      </w:r>
      <w:r w:rsidR="00B0379C" w:rsidRPr="00CC5462">
        <w:rPr>
          <w:rFonts w:ascii="Times New Roman" w:hAnsi="Times New Roman" w:cs="Times New Roman"/>
        </w:rPr>
        <w:t xml:space="preserve">para </w:t>
      </w:r>
      <w:r w:rsidR="00022927" w:rsidRPr="00CC5462">
        <w:rPr>
          <w:rFonts w:ascii="Times New Roman" w:hAnsi="Times New Roman" w:cs="Times New Roman"/>
        </w:rPr>
        <w:t>as Américas</w:t>
      </w:r>
      <w:r w:rsidR="00B0379C" w:rsidRPr="00CC5462">
        <w:rPr>
          <w:rFonts w:ascii="Times New Roman" w:hAnsi="Times New Roman" w:cs="Times New Roman"/>
        </w:rPr>
        <w:t>, haja so</w:t>
      </w:r>
      <w:r w:rsidR="00022927" w:rsidRPr="00CC5462">
        <w:rPr>
          <w:rFonts w:ascii="Times New Roman" w:hAnsi="Times New Roman" w:cs="Times New Roman"/>
        </w:rPr>
        <w:t xml:space="preserve">mente uma </w:t>
      </w:r>
      <w:r w:rsidR="00B0379C" w:rsidRPr="00CC5462">
        <w:rPr>
          <w:rFonts w:ascii="Times New Roman" w:hAnsi="Times New Roman" w:cs="Times New Roman"/>
        </w:rPr>
        <w:t>Conferê</w:t>
      </w:r>
      <w:r w:rsidR="00022927" w:rsidRPr="00CC5462">
        <w:rPr>
          <w:rFonts w:ascii="Times New Roman" w:hAnsi="Times New Roman" w:cs="Times New Roman"/>
        </w:rPr>
        <w:t>ncia de provinci</w:t>
      </w:r>
      <w:r w:rsidR="00B0379C" w:rsidRPr="00CC5462">
        <w:rPr>
          <w:rFonts w:ascii="Times New Roman" w:hAnsi="Times New Roman" w:cs="Times New Roman"/>
        </w:rPr>
        <w:t>ais e as Comissões</w:t>
      </w:r>
      <w:r w:rsidR="00022927" w:rsidRPr="00CC5462">
        <w:rPr>
          <w:rFonts w:ascii="Times New Roman" w:hAnsi="Times New Roman" w:cs="Times New Roman"/>
        </w:rPr>
        <w:t xml:space="preserve"> </w:t>
      </w:r>
      <w:r w:rsidR="00B0379C" w:rsidRPr="00CC5462">
        <w:rPr>
          <w:rFonts w:ascii="Times New Roman" w:hAnsi="Times New Roman" w:cs="Times New Roman"/>
        </w:rPr>
        <w:t xml:space="preserve">estão unificadas para </w:t>
      </w:r>
      <w:r w:rsidR="00022927" w:rsidRPr="00CC5462">
        <w:rPr>
          <w:rFonts w:ascii="Times New Roman" w:hAnsi="Times New Roman" w:cs="Times New Roman"/>
        </w:rPr>
        <w:t xml:space="preserve">as três </w:t>
      </w:r>
      <w:r w:rsidR="00B0379C" w:rsidRPr="00CC5462">
        <w:rPr>
          <w:rFonts w:ascii="Times New Roman" w:hAnsi="Times New Roman" w:cs="Times New Roman"/>
        </w:rPr>
        <w:t>Regiões</w:t>
      </w:r>
      <w:r w:rsidR="00022927" w:rsidRPr="00CC5462">
        <w:rPr>
          <w:rFonts w:ascii="Times New Roman" w:hAnsi="Times New Roman" w:cs="Times New Roman"/>
        </w:rPr>
        <w:t xml:space="preserve">. </w:t>
      </w:r>
      <w:r w:rsidR="000F48E5" w:rsidRPr="00CC5462">
        <w:rPr>
          <w:rFonts w:ascii="Times New Roman" w:hAnsi="Times New Roman" w:cs="Times New Roman"/>
        </w:rPr>
        <w:t>As unidades administrativas de cada Região podem propor ações conjuntas, a fim de adequar</w:t>
      </w:r>
      <w:r w:rsidR="00B32F2D" w:rsidRPr="00CC5462">
        <w:rPr>
          <w:rFonts w:ascii="Times New Roman" w:hAnsi="Times New Roman" w:cs="Times New Roman"/>
        </w:rPr>
        <w:t xml:space="preserve"> e responder </w:t>
      </w:r>
      <w:proofErr w:type="spellStart"/>
      <w:r w:rsidR="00B32F2D" w:rsidRPr="00CC5462">
        <w:rPr>
          <w:rFonts w:ascii="Times New Roman" w:hAnsi="Times New Roman" w:cs="Times New Roman"/>
        </w:rPr>
        <w:t>propositivamente</w:t>
      </w:r>
      <w:proofErr w:type="spellEnd"/>
      <w:r w:rsidR="000F48E5" w:rsidRPr="00CC5462">
        <w:rPr>
          <w:rFonts w:ascii="Times New Roman" w:hAnsi="Times New Roman" w:cs="Times New Roman"/>
        </w:rPr>
        <w:t xml:space="preserve"> as orientações do Instituto, considerando as realidades culturais da Região.</w:t>
      </w:r>
      <w:r w:rsidR="00237138" w:rsidRPr="00CC5462">
        <w:rPr>
          <w:rFonts w:ascii="Times New Roman" w:hAnsi="Times New Roman" w:cs="Times New Roman"/>
          <w:b/>
        </w:rPr>
        <w:t xml:space="preserve"> </w:t>
      </w:r>
    </w:p>
    <w:p w:rsidR="001F64D6" w:rsidRPr="00CC5462" w:rsidRDefault="001F64D6" w:rsidP="001F64D6">
      <w:pPr>
        <w:spacing w:after="0" w:line="240" w:lineRule="auto"/>
        <w:rPr>
          <w:rFonts w:ascii="Times New Roman" w:hAnsi="Times New Roman" w:cs="Times New Roman"/>
        </w:rPr>
      </w:pPr>
    </w:p>
    <w:sectPr w:rsidR="001F64D6" w:rsidRPr="00CC5462" w:rsidSect="00CC5462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48B" w:rsidRDefault="0022148B" w:rsidP="001F64D6">
      <w:pPr>
        <w:spacing w:after="0" w:line="240" w:lineRule="auto"/>
      </w:pPr>
      <w:r>
        <w:separator/>
      </w:r>
    </w:p>
  </w:endnote>
  <w:endnote w:type="continuationSeparator" w:id="0">
    <w:p w:rsidR="0022148B" w:rsidRDefault="0022148B" w:rsidP="001F6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48B" w:rsidRDefault="0022148B" w:rsidP="001F64D6">
      <w:pPr>
        <w:spacing w:after="0" w:line="240" w:lineRule="auto"/>
      </w:pPr>
      <w:r>
        <w:separator/>
      </w:r>
    </w:p>
  </w:footnote>
  <w:footnote w:type="continuationSeparator" w:id="0">
    <w:p w:rsidR="0022148B" w:rsidRDefault="0022148B" w:rsidP="001F64D6">
      <w:pPr>
        <w:spacing w:after="0" w:line="240" w:lineRule="auto"/>
      </w:pPr>
      <w:r>
        <w:continuationSeparator/>
      </w:r>
    </w:p>
  </w:footnote>
  <w:footnote w:id="1">
    <w:p w:rsidR="009D224A" w:rsidRPr="005B27CE" w:rsidRDefault="009D224A" w:rsidP="00CC5462">
      <w:pPr>
        <w:pStyle w:val="Textonotapie"/>
        <w:jc w:val="both"/>
        <w:rPr>
          <w:rFonts w:ascii="Times New Roman" w:hAnsi="Times New Roman" w:cs="Times New Roman"/>
          <w:lang w:val="es-ES"/>
        </w:rPr>
      </w:pPr>
      <w:r w:rsidRPr="005B27CE">
        <w:rPr>
          <w:rStyle w:val="Refdenotaalpie"/>
          <w:rFonts w:ascii="Times New Roman" w:hAnsi="Times New Roman" w:cs="Times New Roman"/>
        </w:rPr>
        <w:footnoteRef/>
      </w:r>
      <w:r w:rsidRPr="005B27CE">
        <w:rPr>
          <w:rFonts w:ascii="Times New Roman" w:hAnsi="Times New Roman" w:cs="Times New Roman"/>
        </w:rPr>
        <w:t xml:space="preserve"> </w:t>
      </w:r>
      <w:r w:rsidR="00B0379C">
        <w:rPr>
          <w:rFonts w:ascii="Times New Roman" w:hAnsi="Times New Roman" w:cs="Times New Roman"/>
          <w:lang w:val="es-ES"/>
        </w:rPr>
        <w:t>Cf. Const.</w:t>
      </w:r>
      <w:r w:rsidRPr="005B27CE">
        <w:rPr>
          <w:rFonts w:ascii="Times New Roman" w:hAnsi="Times New Roman" w:cs="Times New Roman"/>
          <w:lang w:val="es-ES"/>
        </w:rPr>
        <w:t xml:space="preserve"> 128</w:t>
      </w:r>
      <w:r w:rsidR="00B0379C">
        <w:rPr>
          <w:rFonts w:ascii="Times New Roman" w:hAnsi="Times New Roman" w:cs="Times New Roman"/>
          <w:lang w:val="es-ES"/>
        </w:rPr>
        <w:t>.</w:t>
      </w:r>
    </w:p>
  </w:footnote>
  <w:footnote w:id="2">
    <w:p w:rsidR="00C257D8" w:rsidRPr="00C257D8" w:rsidRDefault="00C257D8" w:rsidP="00CC5462">
      <w:pPr>
        <w:pStyle w:val="Textonotapie"/>
        <w:jc w:val="both"/>
        <w:rPr>
          <w:rFonts w:ascii="Times New Roman" w:hAnsi="Times New Roman" w:cs="Times New Roman"/>
          <w:lang w:val="es-ES"/>
        </w:rPr>
      </w:pPr>
      <w:r w:rsidRPr="00C257D8">
        <w:rPr>
          <w:rStyle w:val="Refdenotaalpie"/>
          <w:rFonts w:ascii="Times New Roman" w:hAnsi="Times New Roman" w:cs="Times New Roman"/>
        </w:rPr>
        <w:footnoteRef/>
      </w:r>
      <w:r w:rsidRPr="00C257D8">
        <w:rPr>
          <w:rFonts w:ascii="Times New Roman" w:hAnsi="Times New Roman" w:cs="Times New Roman"/>
        </w:rPr>
        <w:t xml:space="preserve"> </w:t>
      </w:r>
      <w:proofErr w:type="spellStart"/>
      <w:r w:rsidR="00B0379C">
        <w:rPr>
          <w:rFonts w:ascii="Times New Roman" w:hAnsi="Times New Roman" w:cs="Times New Roman"/>
          <w:lang w:val="es-ES"/>
        </w:rPr>
        <w:t>Em</w:t>
      </w:r>
      <w:proofErr w:type="spellEnd"/>
      <w:r w:rsidR="00B0379C">
        <w:rPr>
          <w:rFonts w:ascii="Times New Roman" w:hAnsi="Times New Roman" w:cs="Times New Roman"/>
          <w:lang w:val="es-ES"/>
        </w:rPr>
        <w:t xml:space="preserve"> 2015 </w:t>
      </w:r>
      <w:proofErr w:type="spellStart"/>
      <w:r w:rsidR="00B0379C">
        <w:rPr>
          <w:rFonts w:ascii="Times New Roman" w:hAnsi="Times New Roman" w:cs="Times New Roman"/>
          <w:lang w:val="es-ES"/>
        </w:rPr>
        <w:t>há</w:t>
      </w:r>
      <w:proofErr w:type="spellEnd"/>
      <w:r w:rsidR="00B0379C">
        <w:rPr>
          <w:rFonts w:ascii="Times New Roman" w:hAnsi="Times New Roman" w:cs="Times New Roman"/>
          <w:lang w:val="es-ES"/>
        </w:rPr>
        <w:t xml:space="preserve"> perspectivas de integrar </w:t>
      </w:r>
      <w:proofErr w:type="spellStart"/>
      <w:r w:rsidR="00B0379C">
        <w:rPr>
          <w:rFonts w:ascii="Times New Roman" w:hAnsi="Times New Roman" w:cs="Times New Roman"/>
          <w:lang w:val="es-ES"/>
        </w:rPr>
        <w:t>algum</w:t>
      </w:r>
      <w:proofErr w:type="spellEnd"/>
      <w:r w:rsidR="00B0379C">
        <w:rPr>
          <w:rFonts w:ascii="Times New Roman" w:hAnsi="Times New Roman" w:cs="Times New Roman"/>
          <w:lang w:val="es-ES"/>
        </w:rPr>
        <w:t xml:space="preserve"> dos Distritos </w:t>
      </w:r>
      <w:proofErr w:type="spellStart"/>
      <w:r w:rsidR="00B0379C">
        <w:rPr>
          <w:rFonts w:ascii="Times New Roman" w:hAnsi="Times New Roman" w:cs="Times New Roman"/>
          <w:lang w:val="es-ES"/>
        </w:rPr>
        <w:t>com</w:t>
      </w:r>
      <w:proofErr w:type="spellEnd"/>
      <w:r w:rsidR="00B0379C">
        <w:rPr>
          <w:rFonts w:ascii="Times New Roman" w:hAnsi="Times New Roman" w:cs="Times New Roman"/>
          <w:lang w:val="es-ES"/>
        </w:rPr>
        <w:t xml:space="preserve"> </w:t>
      </w:r>
      <w:r w:rsidRPr="00C257D8">
        <w:rPr>
          <w:rFonts w:ascii="Times New Roman" w:hAnsi="Times New Roman" w:cs="Times New Roman"/>
          <w:lang w:val="es-ES"/>
        </w:rPr>
        <w:t>a Provincia</w:t>
      </w:r>
      <w:r w:rsidR="00B0379C">
        <w:rPr>
          <w:rFonts w:ascii="Times New Roman" w:hAnsi="Times New Roman" w:cs="Times New Roman"/>
          <w:lang w:val="es-ES"/>
        </w:rPr>
        <w:t xml:space="preserve"> à </w:t>
      </w:r>
      <w:proofErr w:type="spellStart"/>
      <w:r w:rsidR="00B0379C">
        <w:rPr>
          <w:rFonts w:ascii="Times New Roman" w:hAnsi="Times New Roman" w:cs="Times New Roman"/>
          <w:lang w:val="es-ES"/>
        </w:rPr>
        <w:t>qual</w:t>
      </w:r>
      <w:proofErr w:type="spellEnd"/>
      <w:r w:rsidR="00B0379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B0379C">
        <w:rPr>
          <w:rFonts w:ascii="Times New Roman" w:hAnsi="Times New Roman" w:cs="Times New Roman"/>
          <w:lang w:val="es-ES"/>
        </w:rPr>
        <w:t>esteja</w:t>
      </w:r>
      <w:proofErr w:type="spellEnd"/>
      <w:r>
        <w:rPr>
          <w:rFonts w:ascii="Times New Roman" w:hAnsi="Times New Roman" w:cs="Times New Roman"/>
          <w:lang w:val="es-ES"/>
        </w:rPr>
        <w:t xml:space="preserve"> unido.</w:t>
      </w:r>
    </w:p>
  </w:footnote>
  <w:footnote w:id="3">
    <w:p w:rsidR="00C257D8" w:rsidRPr="00B0379C" w:rsidRDefault="00C257D8" w:rsidP="00CC5462">
      <w:pPr>
        <w:pStyle w:val="Textonotapie"/>
        <w:jc w:val="both"/>
        <w:rPr>
          <w:rFonts w:ascii="Times New Roman" w:hAnsi="Times New Roman" w:cs="Times New Roman"/>
          <w:lang w:val="es-ES"/>
        </w:rPr>
      </w:pPr>
      <w:r w:rsidRPr="00B0379C">
        <w:rPr>
          <w:rStyle w:val="Refdenotaalpie"/>
          <w:rFonts w:ascii="Times New Roman" w:hAnsi="Times New Roman" w:cs="Times New Roman"/>
        </w:rPr>
        <w:footnoteRef/>
      </w:r>
      <w:r w:rsidRPr="00B0379C">
        <w:rPr>
          <w:rFonts w:ascii="Times New Roman" w:hAnsi="Times New Roman" w:cs="Times New Roman"/>
        </w:rPr>
        <w:t xml:space="preserve"> </w:t>
      </w:r>
      <w:r w:rsidR="00B0379C" w:rsidRPr="00B0379C">
        <w:rPr>
          <w:rFonts w:ascii="Times New Roman" w:hAnsi="Times New Roman" w:cs="Times New Roman"/>
          <w:lang w:val="es-ES"/>
        </w:rPr>
        <w:t>Cf. Const.</w:t>
      </w:r>
      <w:r w:rsidRPr="00B0379C">
        <w:rPr>
          <w:rFonts w:ascii="Times New Roman" w:hAnsi="Times New Roman" w:cs="Times New Roman"/>
          <w:lang w:val="es-ES"/>
        </w:rPr>
        <w:t xml:space="preserve"> 144</w:t>
      </w:r>
      <w:r w:rsidR="00B0379C" w:rsidRPr="00B0379C">
        <w:rPr>
          <w:rFonts w:ascii="Times New Roman" w:hAnsi="Times New Roman" w:cs="Times New Roman"/>
          <w:lang w:val="es-ES"/>
        </w:rPr>
        <w:t>.</w:t>
      </w:r>
    </w:p>
  </w:footnote>
  <w:footnote w:id="4">
    <w:p w:rsidR="005B27CE" w:rsidRPr="005B27CE" w:rsidRDefault="005B27CE" w:rsidP="00CC5462">
      <w:pPr>
        <w:pStyle w:val="Textonotapie"/>
        <w:jc w:val="both"/>
        <w:rPr>
          <w:rFonts w:ascii="Times New Roman" w:hAnsi="Times New Roman" w:cs="Times New Roman"/>
          <w:lang w:val="es-ES"/>
        </w:rPr>
      </w:pPr>
      <w:r w:rsidRPr="005B27CE">
        <w:rPr>
          <w:rStyle w:val="Refdenotaalpie"/>
          <w:rFonts w:ascii="Times New Roman" w:hAnsi="Times New Roman" w:cs="Times New Roman"/>
        </w:rPr>
        <w:footnoteRef/>
      </w:r>
      <w:r w:rsidRPr="005B27CE">
        <w:rPr>
          <w:rFonts w:ascii="Times New Roman" w:hAnsi="Times New Roman" w:cs="Times New Roman"/>
        </w:rPr>
        <w:t xml:space="preserve"> </w:t>
      </w:r>
      <w:r w:rsidR="00B0379C">
        <w:rPr>
          <w:rFonts w:ascii="Times New Roman" w:hAnsi="Times New Roman" w:cs="Times New Roman"/>
          <w:lang w:val="es-ES"/>
        </w:rPr>
        <w:t>Cf. Const.</w:t>
      </w:r>
      <w:r w:rsidRPr="005B27CE">
        <w:rPr>
          <w:rFonts w:ascii="Times New Roman" w:hAnsi="Times New Roman" w:cs="Times New Roman"/>
          <w:lang w:val="es-ES"/>
        </w:rPr>
        <w:t xml:space="preserve"> 127</w:t>
      </w:r>
      <w:r w:rsidR="00B0379C">
        <w:rPr>
          <w:rFonts w:ascii="Times New Roman" w:hAnsi="Times New Roman" w:cs="Times New Roman"/>
          <w:lang w:val="es-ES"/>
        </w:rPr>
        <w:t>.</w:t>
      </w:r>
    </w:p>
  </w:footnote>
  <w:footnote w:id="5">
    <w:p w:rsidR="00022927" w:rsidRPr="00022927" w:rsidRDefault="00022927" w:rsidP="00CC5462">
      <w:pPr>
        <w:pStyle w:val="Textonotapie"/>
        <w:jc w:val="both"/>
        <w:rPr>
          <w:rFonts w:ascii="Times New Roman" w:hAnsi="Times New Roman" w:cs="Times New Roman"/>
          <w:lang w:val="es-ES"/>
        </w:rPr>
      </w:pPr>
      <w:r w:rsidRPr="00022927">
        <w:rPr>
          <w:rStyle w:val="Refdenotaalpie"/>
          <w:rFonts w:ascii="Times New Roman" w:hAnsi="Times New Roman" w:cs="Times New Roman"/>
        </w:rPr>
        <w:footnoteRef/>
      </w:r>
      <w:r w:rsidRPr="00022927">
        <w:rPr>
          <w:rFonts w:ascii="Times New Roman" w:hAnsi="Times New Roman" w:cs="Times New Roman"/>
        </w:rPr>
        <w:t xml:space="preserve"> </w:t>
      </w:r>
      <w:r w:rsidR="00B0379C">
        <w:rPr>
          <w:rFonts w:ascii="Times New Roman" w:hAnsi="Times New Roman" w:cs="Times New Roman"/>
          <w:lang w:val="es-ES"/>
        </w:rPr>
        <w:t xml:space="preserve">La </w:t>
      </w:r>
      <w:proofErr w:type="spellStart"/>
      <w:r w:rsidR="00B0379C">
        <w:rPr>
          <w:rFonts w:ascii="Times New Roman" w:hAnsi="Times New Roman" w:cs="Times New Roman"/>
          <w:lang w:val="es-ES"/>
        </w:rPr>
        <w:t>referência</w:t>
      </w:r>
      <w:proofErr w:type="spellEnd"/>
      <w:r w:rsidR="00B0379C">
        <w:rPr>
          <w:rFonts w:ascii="Times New Roman" w:hAnsi="Times New Roman" w:cs="Times New Roman"/>
          <w:lang w:val="es-ES"/>
        </w:rPr>
        <w:t xml:space="preserve"> é a </w:t>
      </w:r>
      <w:proofErr w:type="spellStart"/>
      <w:r w:rsidR="00B0379C">
        <w:rPr>
          <w:rFonts w:ascii="Times New Roman" w:hAnsi="Times New Roman" w:cs="Times New Roman"/>
          <w:lang w:val="es-ES"/>
        </w:rPr>
        <w:t>març</w:t>
      </w:r>
      <w:r w:rsidRPr="00022927">
        <w:rPr>
          <w:rFonts w:ascii="Times New Roman" w:hAnsi="Times New Roman" w:cs="Times New Roman"/>
          <w:lang w:val="es-ES"/>
        </w:rPr>
        <w:t>o</w:t>
      </w:r>
      <w:proofErr w:type="spellEnd"/>
      <w:r w:rsidRPr="00022927">
        <w:rPr>
          <w:rFonts w:ascii="Times New Roman" w:hAnsi="Times New Roman" w:cs="Times New Roman"/>
          <w:lang w:val="es-ES"/>
        </w:rPr>
        <w:t xml:space="preserve"> de 2015.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76"/>
    <w:rsid w:val="00022927"/>
    <w:rsid w:val="000F48E5"/>
    <w:rsid w:val="001346B1"/>
    <w:rsid w:val="00173D21"/>
    <w:rsid w:val="001F64D6"/>
    <w:rsid w:val="0022148B"/>
    <w:rsid w:val="00237138"/>
    <w:rsid w:val="003005CC"/>
    <w:rsid w:val="003D5042"/>
    <w:rsid w:val="004966FF"/>
    <w:rsid w:val="00503C8C"/>
    <w:rsid w:val="00555D76"/>
    <w:rsid w:val="005B27CE"/>
    <w:rsid w:val="005B69CF"/>
    <w:rsid w:val="005C304A"/>
    <w:rsid w:val="00637051"/>
    <w:rsid w:val="007337D3"/>
    <w:rsid w:val="00751CDA"/>
    <w:rsid w:val="007C197D"/>
    <w:rsid w:val="00990085"/>
    <w:rsid w:val="009D224A"/>
    <w:rsid w:val="00B0379C"/>
    <w:rsid w:val="00B14B43"/>
    <w:rsid w:val="00B32F2D"/>
    <w:rsid w:val="00BC3C11"/>
    <w:rsid w:val="00BF517B"/>
    <w:rsid w:val="00C257D8"/>
    <w:rsid w:val="00CC5462"/>
    <w:rsid w:val="00E8376A"/>
    <w:rsid w:val="00F14CC0"/>
    <w:rsid w:val="00FE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38753-9FA3-4D91-982E-82B33BE9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5B27CE"/>
    <w:pPr>
      <w:keepNext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1"/>
    </w:pPr>
    <w:rPr>
      <w:rFonts w:ascii="Arial" w:eastAsia="Times New Roman" w:hAnsi="Arial" w:cs="Times New Roman"/>
      <w:b/>
      <w:i/>
      <w:noProof/>
      <w:sz w:val="24"/>
      <w:szCs w:val="20"/>
      <w:lang w:val="es-ES_tradnl" w:eastAsia="it-IT"/>
    </w:rPr>
  </w:style>
  <w:style w:type="paragraph" w:styleId="Ttulo3">
    <w:name w:val="heading 3"/>
    <w:basedOn w:val="Normal"/>
    <w:next w:val="Normal"/>
    <w:link w:val="Ttulo3Car"/>
    <w:uiPriority w:val="99"/>
    <w:qFormat/>
    <w:rsid w:val="005B27CE"/>
    <w:pPr>
      <w:keepNext/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2"/>
    </w:pPr>
    <w:rPr>
      <w:rFonts w:ascii="Arial" w:eastAsia="Times New Roman" w:hAnsi="Arial" w:cs="Times New Roman"/>
      <w:noProof/>
      <w:sz w:val="24"/>
      <w:szCs w:val="20"/>
      <w:lang w:val="es-ES_tradnl" w:eastAsia="zh-CN"/>
    </w:rPr>
  </w:style>
  <w:style w:type="paragraph" w:styleId="Ttulo4">
    <w:name w:val="heading 4"/>
    <w:basedOn w:val="Normal"/>
    <w:next w:val="Normal"/>
    <w:link w:val="Ttulo4Car"/>
    <w:uiPriority w:val="99"/>
    <w:qFormat/>
    <w:rsid w:val="005B27CE"/>
    <w:pPr>
      <w:keepNext/>
      <w:overflowPunct w:val="0"/>
      <w:autoSpaceDE w:val="0"/>
      <w:autoSpaceDN w:val="0"/>
      <w:adjustRightInd w:val="0"/>
      <w:spacing w:before="120" w:after="0" w:line="240" w:lineRule="auto"/>
      <w:ind w:left="567"/>
      <w:jc w:val="both"/>
      <w:textAlignment w:val="baseline"/>
      <w:outlineLvl w:val="3"/>
    </w:pPr>
    <w:rPr>
      <w:rFonts w:ascii="Arial" w:eastAsia="Times New Roman" w:hAnsi="Arial" w:cs="Times New Roman"/>
      <w:noProof/>
      <w:szCs w:val="20"/>
      <w:lang w:val="es-ES_tradnl" w:eastAsia="it-IT"/>
    </w:rPr>
  </w:style>
  <w:style w:type="paragraph" w:styleId="Ttulo5">
    <w:name w:val="heading 5"/>
    <w:basedOn w:val="Normal"/>
    <w:next w:val="Normal"/>
    <w:link w:val="Ttulo5Car"/>
    <w:uiPriority w:val="99"/>
    <w:qFormat/>
    <w:rsid w:val="005B27CE"/>
    <w:pPr>
      <w:overflowPunct w:val="0"/>
      <w:autoSpaceDE w:val="0"/>
      <w:autoSpaceDN w:val="0"/>
      <w:adjustRightInd w:val="0"/>
      <w:spacing w:before="120" w:after="0" w:line="240" w:lineRule="auto"/>
      <w:ind w:left="1134"/>
      <w:jc w:val="both"/>
      <w:textAlignment w:val="baseline"/>
      <w:outlineLvl w:val="4"/>
    </w:pPr>
    <w:rPr>
      <w:rFonts w:ascii="Arial" w:eastAsia="Times New Roman" w:hAnsi="Arial" w:cs="Times New Roman"/>
      <w:szCs w:val="20"/>
      <w:lang w:val="es-ES_tradnl" w:eastAsia="zh-CN"/>
    </w:rPr>
  </w:style>
  <w:style w:type="paragraph" w:styleId="Ttulo6">
    <w:name w:val="heading 6"/>
    <w:basedOn w:val="Normal"/>
    <w:next w:val="Normal"/>
    <w:link w:val="Ttulo6Car"/>
    <w:uiPriority w:val="99"/>
    <w:qFormat/>
    <w:rsid w:val="005B27CE"/>
    <w:pPr>
      <w:overflowPunct w:val="0"/>
      <w:autoSpaceDE w:val="0"/>
      <w:autoSpaceDN w:val="0"/>
      <w:adjustRightInd w:val="0"/>
      <w:spacing w:before="60" w:after="0" w:line="240" w:lineRule="auto"/>
      <w:ind w:left="284"/>
      <w:textAlignment w:val="baseline"/>
      <w:outlineLvl w:val="5"/>
    </w:pPr>
    <w:rPr>
      <w:rFonts w:ascii="Arial" w:eastAsia="Times New Roman" w:hAnsi="Arial" w:cs="Times New Roman"/>
      <w:i/>
      <w:sz w:val="20"/>
      <w:szCs w:val="20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semiHidden/>
    <w:rsid w:val="001F6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1F64D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alfinal">
    <w:name w:val="endnote reference"/>
    <w:basedOn w:val="Fuentedeprrafopredeter"/>
    <w:semiHidden/>
    <w:rsid w:val="001F64D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D224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D224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D224A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9"/>
    <w:rsid w:val="005B27CE"/>
    <w:rPr>
      <w:rFonts w:ascii="Arial" w:eastAsia="Times New Roman" w:hAnsi="Arial" w:cs="Times New Roman"/>
      <w:b/>
      <w:i/>
      <w:noProof/>
      <w:sz w:val="24"/>
      <w:szCs w:val="20"/>
      <w:lang w:val="es-ES_tradnl" w:eastAsia="it-IT"/>
    </w:rPr>
  </w:style>
  <w:style w:type="character" w:customStyle="1" w:styleId="Ttulo3Car">
    <w:name w:val="Título 3 Car"/>
    <w:basedOn w:val="Fuentedeprrafopredeter"/>
    <w:link w:val="Ttulo3"/>
    <w:uiPriority w:val="99"/>
    <w:rsid w:val="005B27CE"/>
    <w:rPr>
      <w:rFonts w:ascii="Arial" w:eastAsia="Times New Roman" w:hAnsi="Arial" w:cs="Times New Roman"/>
      <w:noProof/>
      <w:sz w:val="24"/>
      <w:szCs w:val="20"/>
      <w:lang w:val="es-ES_tradnl" w:eastAsia="zh-CN"/>
    </w:rPr>
  </w:style>
  <w:style w:type="character" w:customStyle="1" w:styleId="Ttulo4Car">
    <w:name w:val="Título 4 Car"/>
    <w:basedOn w:val="Fuentedeprrafopredeter"/>
    <w:link w:val="Ttulo4"/>
    <w:uiPriority w:val="99"/>
    <w:rsid w:val="005B27CE"/>
    <w:rPr>
      <w:rFonts w:ascii="Arial" w:eastAsia="Times New Roman" w:hAnsi="Arial" w:cs="Times New Roman"/>
      <w:noProof/>
      <w:szCs w:val="20"/>
      <w:lang w:val="es-ES_tradnl" w:eastAsia="it-IT"/>
    </w:rPr>
  </w:style>
  <w:style w:type="character" w:customStyle="1" w:styleId="Ttulo5Car">
    <w:name w:val="Título 5 Car"/>
    <w:basedOn w:val="Fuentedeprrafopredeter"/>
    <w:link w:val="Ttulo5"/>
    <w:uiPriority w:val="99"/>
    <w:rsid w:val="005B27CE"/>
    <w:rPr>
      <w:rFonts w:ascii="Arial" w:eastAsia="Times New Roman" w:hAnsi="Arial" w:cs="Times New Roman"/>
      <w:szCs w:val="20"/>
      <w:lang w:val="es-ES_tradnl" w:eastAsia="zh-CN"/>
    </w:rPr>
  </w:style>
  <w:style w:type="character" w:customStyle="1" w:styleId="Ttulo6Car">
    <w:name w:val="Título 6 Car"/>
    <w:basedOn w:val="Fuentedeprrafopredeter"/>
    <w:link w:val="Ttulo6"/>
    <w:uiPriority w:val="99"/>
    <w:rsid w:val="005B27CE"/>
    <w:rPr>
      <w:rFonts w:ascii="Arial" w:eastAsia="Times New Roman" w:hAnsi="Arial" w:cs="Times New Roman"/>
      <w:i/>
      <w:sz w:val="20"/>
      <w:szCs w:val="20"/>
      <w:lang w:val="es-ES_tradnl" w:eastAsia="zh-CN"/>
    </w:rPr>
  </w:style>
  <w:style w:type="paragraph" w:styleId="Piedepgina">
    <w:name w:val="footer"/>
    <w:basedOn w:val="Normal"/>
    <w:link w:val="PiedepginaCar"/>
    <w:semiHidden/>
    <w:unhideWhenUsed/>
    <w:rsid w:val="005B27CE"/>
    <w:pPr>
      <w:tabs>
        <w:tab w:val="center" w:pos="4819"/>
        <w:tab w:val="right" w:pos="9638"/>
      </w:tabs>
    </w:pPr>
    <w:rPr>
      <w:rFonts w:ascii="Calibri" w:eastAsia="Calibri" w:hAnsi="Calibri" w:cs="Times New Roman"/>
      <w:lang w:val="it-IT"/>
    </w:rPr>
  </w:style>
  <w:style w:type="character" w:customStyle="1" w:styleId="PiedepginaCar">
    <w:name w:val="Pie de página Car"/>
    <w:basedOn w:val="Fuentedeprrafopredeter"/>
    <w:link w:val="Piedepgina"/>
    <w:semiHidden/>
    <w:rsid w:val="005B27CE"/>
    <w:rPr>
      <w:rFonts w:ascii="Calibri" w:eastAsia="Calibri" w:hAnsi="Calibri" w:cs="Times New Roman"/>
      <w:lang w:val="it-IT"/>
    </w:rPr>
  </w:style>
  <w:style w:type="paragraph" w:customStyle="1" w:styleId="BodyTextIndent21">
    <w:name w:val="Body Text Indent 21"/>
    <w:basedOn w:val="Normal"/>
    <w:rsid w:val="005B27CE"/>
    <w:pPr>
      <w:overflowPunct w:val="0"/>
      <w:autoSpaceDE w:val="0"/>
      <w:autoSpaceDN w:val="0"/>
      <w:adjustRightInd w:val="0"/>
      <w:spacing w:before="60" w:after="0" w:line="240" w:lineRule="auto"/>
      <w:ind w:left="567"/>
      <w:jc w:val="both"/>
      <w:textAlignment w:val="baseline"/>
    </w:pPr>
    <w:rPr>
      <w:rFonts w:ascii="Arial" w:eastAsia="Times New Roman" w:hAnsi="Arial" w:cs="Times New Roman"/>
      <w:i/>
      <w:szCs w:val="20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70349-3505-4D0D-A82F-6840CC4DF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Maristas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Maristas</dc:creator>
  <cp:lastModifiedBy>José Javier Espinosa</cp:lastModifiedBy>
  <cp:revision>7</cp:revision>
  <dcterms:created xsi:type="dcterms:W3CDTF">2015-04-17T21:54:00Z</dcterms:created>
  <dcterms:modified xsi:type="dcterms:W3CDTF">2016-01-22T14:43:00Z</dcterms:modified>
</cp:coreProperties>
</file>