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D3A" w:rsidRPr="001B4CFA" w:rsidRDefault="00EA4D3A" w:rsidP="00EA4D3A">
      <w:pPr>
        <w:keepNext/>
        <w:framePr w:dropCap="margin" w:lines="2" w:wrap="around" w:vAnchor="text" w:hAnchor="page"/>
        <w:spacing w:after="0" w:line="822" w:lineRule="exact"/>
        <w:jc w:val="both"/>
        <w:textAlignment w:val="baseline"/>
        <w:rPr>
          <w:rFonts w:ascii="Bodoni Poster" w:hAnsi="Bodoni Poster"/>
          <w:color w:val="833C0B"/>
          <w:position w:val="2"/>
          <w:sz w:val="82"/>
          <w:szCs w:val="24"/>
          <w:lang w:val="fr-FR"/>
        </w:rPr>
      </w:pPr>
      <w:bookmarkStart w:id="0" w:name="_GoBack"/>
      <w:bookmarkEnd w:id="0"/>
      <w:r w:rsidRPr="001B4CFA">
        <w:rPr>
          <w:rFonts w:ascii="Bodoni Poster" w:hAnsi="Bodoni Poster"/>
          <w:color w:val="833C0B"/>
          <w:position w:val="2"/>
          <w:sz w:val="82"/>
          <w:szCs w:val="24"/>
          <w:lang w:val="fr-FR"/>
        </w:rPr>
        <w:t>C</w:t>
      </w:r>
    </w:p>
    <w:p w:rsidR="001177E7" w:rsidRPr="001B4CFA" w:rsidRDefault="007F4367" w:rsidP="00F547FC">
      <w:pPr>
        <w:spacing w:after="120" w:line="240" w:lineRule="auto"/>
        <w:jc w:val="both"/>
        <w:rPr>
          <w:rFonts w:ascii="Bodoni Poster" w:hAnsi="Bodoni Poster"/>
          <w:color w:val="833C0B"/>
          <w:sz w:val="24"/>
          <w:szCs w:val="24"/>
          <w:lang w:val="fr-FR"/>
        </w:rPr>
      </w:pPr>
      <w:r w:rsidRPr="001B4CFA">
        <w:rPr>
          <w:rFonts w:ascii="Bodoni Poster" w:hAnsi="Bodoni Poster"/>
          <w:color w:val="833C0B"/>
          <w:sz w:val="24"/>
          <w:szCs w:val="24"/>
          <w:lang w:val="fr-FR"/>
        </w:rPr>
        <w:t>HARISME</w:t>
      </w:r>
    </w:p>
    <w:p w:rsidR="00332288" w:rsidRPr="00912A92" w:rsidRDefault="00240A2A" w:rsidP="00F547FC">
      <w:pPr>
        <w:pStyle w:val="Nessunaspaziatura"/>
        <w:jc w:val="both"/>
        <w:rPr>
          <w:rFonts w:ascii="Times New Roman" w:hAnsi="Times New Roman"/>
          <w:lang w:val="fr-FR"/>
        </w:rPr>
      </w:pPr>
      <w:r w:rsidRPr="00912A92">
        <w:rPr>
          <w:rFonts w:ascii="Times New Roman" w:hAnsi="Times New Roman"/>
          <w:lang w:val="fr-FR"/>
        </w:rPr>
        <w:t>La dynamique théologique du « </w:t>
      </w:r>
      <w:r w:rsidR="00332288" w:rsidRPr="00912A92">
        <w:rPr>
          <w:rFonts w:ascii="Times New Roman" w:hAnsi="Times New Roman"/>
          <w:lang w:val="fr-FR"/>
        </w:rPr>
        <w:t xml:space="preserve">charisme » est une manière </w:t>
      </w:r>
      <w:r w:rsidR="005843F1" w:rsidRPr="00912A92">
        <w:rPr>
          <w:rFonts w:ascii="Times New Roman" w:hAnsi="Times New Roman"/>
          <w:lang w:val="fr-FR"/>
        </w:rPr>
        <w:t>d’expliquer</w:t>
      </w:r>
      <w:r w:rsidR="00332288" w:rsidRPr="00912A92">
        <w:rPr>
          <w:rFonts w:ascii="Times New Roman" w:hAnsi="Times New Roman"/>
          <w:lang w:val="fr-FR"/>
        </w:rPr>
        <w:t xml:space="preserve"> comment une personne pe</w:t>
      </w:r>
      <w:r w:rsidR="005843F1" w:rsidRPr="00912A92">
        <w:rPr>
          <w:rFonts w:ascii="Times New Roman" w:hAnsi="Times New Roman"/>
          <w:lang w:val="fr-FR"/>
        </w:rPr>
        <w:t xml:space="preserve">ut avoir reçu de Dieu la grâce d’accueillir l’Évangile </w:t>
      </w:r>
      <w:r w:rsidR="00332288" w:rsidRPr="00912A92">
        <w:rPr>
          <w:rFonts w:ascii="Times New Roman" w:hAnsi="Times New Roman"/>
          <w:lang w:val="fr-FR"/>
        </w:rPr>
        <w:t xml:space="preserve">et </w:t>
      </w:r>
      <w:r w:rsidR="005843F1" w:rsidRPr="00912A92">
        <w:rPr>
          <w:rFonts w:ascii="Times New Roman" w:hAnsi="Times New Roman"/>
          <w:lang w:val="fr-FR"/>
        </w:rPr>
        <w:t>de</w:t>
      </w:r>
      <w:r w:rsidR="00332288" w:rsidRPr="00912A92">
        <w:rPr>
          <w:rFonts w:ascii="Times New Roman" w:hAnsi="Times New Roman"/>
          <w:lang w:val="fr-FR"/>
        </w:rPr>
        <w:t xml:space="preserve"> lui répondre d’une manière distincte et efficace. O</w:t>
      </w:r>
      <w:r w:rsidRPr="00912A92">
        <w:rPr>
          <w:rFonts w:ascii="Times New Roman" w:hAnsi="Times New Roman"/>
          <w:lang w:val="fr-FR"/>
        </w:rPr>
        <w:t xml:space="preserve">n trouve les origines du terme </w:t>
      </w:r>
      <w:r w:rsidR="00332288" w:rsidRPr="00912A92">
        <w:rPr>
          <w:rFonts w:ascii="Times New Roman" w:hAnsi="Times New Roman"/>
          <w:lang w:val="fr-FR"/>
        </w:rPr>
        <w:t>dans les tex</w:t>
      </w:r>
      <w:r w:rsidRPr="00912A92">
        <w:rPr>
          <w:rFonts w:ascii="Times New Roman" w:hAnsi="Times New Roman"/>
          <w:lang w:val="fr-FR"/>
        </w:rPr>
        <w:t>tes de</w:t>
      </w:r>
      <w:r w:rsidR="00332288" w:rsidRPr="00912A92">
        <w:rPr>
          <w:rFonts w:ascii="Times New Roman" w:hAnsi="Times New Roman"/>
          <w:lang w:val="fr-FR"/>
        </w:rPr>
        <w:t xml:space="preserve"> </w:t>
      </w:r>
      <w:r w:rsidR="005843F1" w:rsidRPr="00912A92">
        <w:rPr>
          <w:rFonts w:ascii="Times New Roman" w:hAnsi="Times New Roman"/>
          <w:lang w:val="fr-FR"/>
        </w:rPr>
        <w:t>St Paul</w:t>
      </w:r>
      <w:r w:rsidRPr="00912A92">
        <w:rPr>
          <w:rFonts w:ascii="Times New Roman" w:hAnsi="Times New Roman"/>
          <w:lang w:val="fr-FR"/>
        </w:rPr>
        <w:t>, dans le Nouveau T</w:t>
      </w:r>
      <w:r w:rsidR="00332288" w:rsidRPr="00912A92">
        <w:rPr>
          <w:rFonts w:ascii="Times New Roman" w:hAnsi="Times New Roman"/>
          <w:lang w:val="fr-FR"/>
        </w:rPr>
        <w:t>estament</w:t>
      </w:r>
      <w:r w:rsidRPr="00912A92">
        <w:rPr>
          <w:rFonts w:ascii="Times New Roman" w:hAnsi="Times New Roman"/>
          <w:lang w:val="fr-FR"/>
        </w:rPr>
        <w:t>,</w:t>
      </w:r>
      <w:r w:rsidR="00332288" w:rsidRPr="00912A92">
        <w:rPr>
          <w:rFonts w:ascii="Times New Roman" w:hAnsi="Times New Roman"/>
          <w:lang w:val="fr-FR"/>
        </w:rPr>
        <w:t xml:space="preserve"> sous le nom de </w:t>
      </w:r>
      <w:r w:rsidR="00332288" w:rsidRPr="00912A92">
        <w:rPr>
          <w:rFonts w:ascii="Times New Roman" w:hAnsi="Times New Roman"/>
          <w:i/>
          <w:lang w:val="fr-FR"/>
        </w:rPr>
        <w:t>charis</w:t>
      </w:r>
      <w:r w:rsidR="00332288" w:rsidRPr="00912A92">
        <w:rPr>
          <w:rFonts w:ascii="Times New Roman" w:hAnsi="Times New Roman"/>
          <w:lang w:val="fr-FR"/>
        </w:rPr>
        <w:t xml:space="preserve"> </w:t>
      </w:r>
      <w:r w:rsidR="00E9700E" w:rsidRPr="00912A92">
        <w:rPr>
          <w:rFonts w:ascii="Times New Roman" w:hAnsi="Times New Roman"/>
          <w:lang w:val="fr-FR"/>
        </w:rPr>
        <w:t>((</w:t>
      </w:r>
      <w:r w:rsidR="00E9700E" w:rsidRPr="00912A92">
        <w:rPr>
          <w:rFonts w:ascii="Times New Roman" w:hAnsi="Times New Roman"/>
        </w:rPr>
        <w:t>χ</w:t>
      </w:r>
      <w:r w:rsidR="00E9700E" w:rsidRPr="00912A92">
        <w:rPr>
          <w:rFonts w:ascii="Times New Roman" w:hAnsi="Times New Roman"/>
        </w:rPr>
        <w:sym w:font="Math1" w:char="F061"/>
      </w:r>
      <w:r w:rsidR="00E9700E" w:rsidRPr="00912A92">
        <w:rPr>
          <w:rFonts w:ascii="Times New Roman" w:hAnsi="Times New Roman"/>
        </w:rPr>
        <w:t>ρις</w:t>
      </w:r>
      <w:r w:rsidR="00E9700E" w:rsidRPr="00912A92">
        <w:rPr>
          <w:rFonts w:ascii="Times New Roman" w:hAnsi="Times New Roman"/>
          <w:lang w:val="fr-FR"/>
        </w:rPr>
        <w:t xml:space="preserve">) </w:t>
      </w:r>
      <w:r w:rsidR="00332288" w:rsidRPr="00912A92">
        <w:rPr>
          <w:rFonts w:ascii="Times New Roman" w:hAnsi="Times New Roman"/>
          <w:lang w:val="fr-FR"/>
        </w:rPr>
        <w:t xml:space="preserve">qui signifie « don » ou « grâce » : </w:t>
      </w:r>
      <w:r w:rsidRPr="00912A92">
        <w:rPr>
          <w:rFonts w:ascii="Times New Roman" w:hAnsi="Times New Roman"/>
          <w:lang w:val="fr-FR"/>
        </w:rPr>
        <w:t>certaines personnes reçoivent des dons particuliers</w:t>
      </w:r>
      <w:r w:rsidR="00332288" w:rsidRPr="00912A92">
        <w:rPr>
          <w:rFonts w:ascii="Times New Roman" w:hAnsi="Times New Roman"/>
          <w:lang w:val="fr-FR"/>
        </w:rPr>
        <w:t xml:space="preserve"> de l’Esprit</w:t>
      </w:r>
      <w:r w:rsidRPr="00912A92">
        <w:rPr>
          <w:rFonts w:ascii="Times New Roman" w:hAnsi="Times New Roman"/>
          <w:lang w:val="fr-FR"/>
        </w:rPr>
        <w:t xml:space="preserve"> pour construire et renouveler l’Église (Rm 12,3-8 ; Co 12,4-11 ; Ép 4 ,</w:t>
      </w:r>
      <w:r w:rsidR="00332288" w:rsidRPr="00912A92">
        <w:rPr>
          <w:rFonts w:ascii="Times New Roman" w:hAnsi="Times New Roman"/>
          <w:lang w:val="fr-FR"/>
        </w:rPr>
        <w:t xml:space="preserve">7-16). </w:t>
      </w:r>
    </w:p>
    <w:p w:rsidR="00E9700E" w:rsidRPr="00912A92" w:rsidRDefault="00E9700E" w:rsidP="00F547FC">
      <w:pPr>
        <w:pStyle w:val="Nessunaspaziatura"/>
        <w:jc w:val="both"/>
        <w:rPr>
          <w:rFonts w:ascii="Times New Roman" w:hAnsi="Times New Roman"/>
          <w:lang w:val="fr-FR"/>
        </w:rPr>
      </w:pPr>
    </w:p>
    <w:p w:rsidR="00F51491" w:rsidRPr="007F4367" w:rsidRDefault="00F51491" w:rsidP="007F4367">
      <w:pPr>
        <w:pStyle w:val="Nessunaspaziatura"/>
        <w:jc w:val="both"/>
        <w:rPr>
          <w:rFonts w:ascii="Times New Roman" w:hAnsi="Times New Roman"/>
          <w:lang w:val="fr-FR"/>
        </w:rPr>
      </w:pPr>
      <w:r w:rsidRPr="00912A92">
        <w:rPr>
          <w:rFonts w:ascii="Times New Roman" w:hAnsi="Times New Roman"/>
          <w:lang w:val="fr-FR"/>
        </w:rPr>
        <w:t>La compréhension contemporaine</w:t>
      </w:r>
      <w:r w:rsidR="00240A2A" w:rsidRPr="00912A92">
        <w:rPr>
          <w:rFonts w:ascii="Times New Roman" w:hAnsi="Times New Roman"/>
          <w:lang w:val="fr-FR"/>
        </w:rPr>
        <w:t xml:space="preserve"> habituellement </w:t>
      </w:r>
      <w:r w:rsidRPr="00912A92">
        <w:rPr>
          <w:rFonts w:ascii="Times New Roman" w:hAnsi="Times New Roman"/>
          <w:lang w:val="fr-FR"/>
        </w:rPr>
        <w:t xml:space="preserve">considérée comme définitive est celle de </w:t>
      </w:r>
      <w:r w:rsidRPr="00912A92">
        <w:rPr>
          <w:rFonts w:ascii="Times New Roman" w:hAnsi="Times New Roman"/>
          <w:i/>
          <w:lang w:val="fr-FR"/>
        </w:rPr>
        <w:t xml:space="preserve">Lumen </w:t>
      </w:r>
      <w:r w:rsidR="00FD242E" w:rsidRPr="00912A92">
        <w:rPr>
          <w:rFonts w:ascii="Times New Roman" w:hAnsi="Times New Roman"/>
          <w:i/>
          <w:lang w:val="fr-FR"/>
        </w:rPr>
        <w:t>Gentium</w:t>
      </w:r>
      <w:r w:rsidR="00912A92">
        <w:rPr>
          <w:rFonts w:ascii="Times New Roman" w:hAnsi="Times New Roman"/>
          <w:i/>
          <w:lang w:val="fr-FR"/>
        </w:rPr>
        <w:t> :</w:t>
      </w:r>
      <w:r w:rsidR="007F4367">
        <w:rPr>
          <w:rFonts w:ascii="Times New Roman" w:hAnsi="Times New Roman"/>
          <w:lang w:val="fr-FR"/>
        </w:rPr>
        <w:t xml:space="preserve"> </w:t>
      </w:r>
      <w:r w:rsidR="00147B1E" w:rsidRPr="007F4367">
        <w:rPr>
          <w:rFonts w:ascii="Times New Roman" w:hAnsi="Times New Roman"/>
          <w:color w:val="000000"/>
          <w:lang w:val="fr-FR"/>
        </w:rPr>
        <w:t xml:space="preserve">Dieu distribue aussi parmi les fidèles de tous ordres, les grâces spéciales qui rendent apte et disponible pour assumer les diverses charges et offices utiles au renouvellement et au </w:t>
      </w:r>
      <w:r w:rsidR="00480871" w:rsidRPr="007F4367">
        <w:rPr>
          <w:rFonts w:ascii="Times New Roman" w:hAnsi="Times New Roman"/>
          <w:color w:val="000000"/>
          <w:lang w:val="fr-FR"/>
        </w:rPr>
        <w:t>développement de l’Église</w:t>
      </w:r>
      <w:r w:rsidR="00240A2A" w:rsidRPr="007F4367">
        <w:rPr>
          <w:rFonts w:ascii="Times New Roman" w:hAnsi="Times New Roman"/>
          <w:color w:val="000000"/>
          <w:lang w:val="fr-FR"/>
        </w:rPr>
        <w:t xml:space="preserve"> suivant ce qu’il est dit : « </w:t>
      </w:r>
      <w:r w:rsidR="00147B1E" w:rsidRPr="007F4367">
        <w:rPr>
          <w:rFonts w:ascii="Times New Roman" w:hAnsi="Times New Roman"/>
          <w:color w:val="000000"/>
          <w:lang w:val="fr-FR"/>
        </w:rPr>
        <w:t>C’est toujours pour le bien commun que le don de l’Esprit se manifeste dans un homme » (</w:t>
      </w:r>
      <w:r w:rsidR="00147B1E" w:rsidRPr="007F4367">
        <w:rPr>
          <w:rFonts w:ascii="Times New Roman" w:hAnsi="Times New Roman"/>
          <w:iCs/>
          <w:color w:val="000000"/>
          <w:lang w:val="fr-FR"/>
        </w:rPr>
        <w:t>1 Co</w:t>
      </w:r>
      <w:r w:rsidR="00240A2A" w:rsidRPr="007F4367">
        <w:rPr>
          <w:rStyle w:val="apple-converted-space"/>
          <w:rFonts w:ascii="Times New Roman" w:hAnsi="Times New Roman"/>
          <w:color w:val="000000"/>
          <w:lang w:val="fr-FR"/>
        </w:rPr>
        <w:t xml:space="preserve"> </w:t>
      </w:r>
      <w:r w:rsidR="00147B1E" w:rsidRPr="007F4367">
        <w:rPr>
          <w:rFonts w:ascii="Times New Roman" w:hAnsi="Times New Roman"/>
          <w:color w:val="000000"/>
          <w:lang w:val="fr-FR"/>
        </w:rPr>
        <w:t>12, 7). Ces grâces, des plus éclatantes aux plus simples et aux plus largement diffusées, doivent être reçues avec action de grâce et apporter consolation, étant avant tout ajustées aux nécessités de l’Église</w:t>
      </w:r>
      <w:r w:rsidR="00240A2A" w:rsidRPr="007F4367">
        <w:rPr>
          <w:rFonts w:ascii="Times New Roman" w:hAnsi="Times New Roman"/>
          <w:color w:val="000000"/>
          <w:lang w:val="fr-FR"/>
        </w:rPr>
        <w:t>.</w:t>
      </w:r>
      <w:r w:rsidR="00147B1E" w:rsidRPr="007F4367">
        <w:rPr>
          <w:rFonts w:ascii="Times New Roman" w:hAnsi="Times New Roman"/>
          <w:color w:val="000000"/>
          <w:lang w:val="fr-FR"/>
        </w:rPr>
        <w:t xml:space="preserve"> </w:t>
      </w:r>
      <w:r w:rsidR="00240A2A" w:rsidRPr="007F4367">
        <w:rPr>
          <w:rFonts w:ascii="Times New Roman" w:hAnsi="Times New Roman"/>
          <w:lang w:val="fr-FR"/>
        </w:rPr>
        <w:t>(n° 12)</w:t>
      </w:r>
    </w:p>
    <w:p w:rsidR="001177E7" w:rsidRPr="00912A92" w:rsidRDefault="001177E7" w:rsidP="00F547FC">
      <w:pPr>
        <w:pStyle w:val="Nessunaspaziatura"/>
        <w:ind w:left="851"/>
        <w:rPr>
          <w:rFonts w:ascii="Times New Roman" w:hAnsi="Times New Roman"/>
          <w:lang w:val="fr-FR"/>
        </w:rPr>
      </w:pPr>
    </w:p>
    <w:p w:rsidR="005F3C39" w:rsidRPr="007F4367" w:rsidRDefault="002D2C78" w:rsidP="007F4367">
      <w:pPr>
        <w:pStyle w:val="Nessunaspaziatura"/>
        <w:jc w:val="both"/>
        <w:rPr>
          <w:rFonts w:ascii="Times New Roman" w:hAnsi="Times New Roman"/>
          <w:lang w:val="fr-CH"/>
        </w:rPr>
      </w:pPr>
      <w:r>
        <w:rPr>
          <w:noProof/>
          <w:lang w:val="it-IT" w:eastAsia="it-IT"/>
        </w:rPr>
        <w:drawing>
          <wp:anchor distT="0" distB="0" distL="114300" distR="114300" simplePos="0" relativeHeight="251657728" behindDoc="1" locked="0" layoutInCell="1" allowOverlap="1">
            <wp:simplePos x="0" y="0"/>
            <wp:positionH relativeFrom="column">
              <wp:posOffset>3291840</wp:posOffset>
            </wp:positionH>
            <wp:positionV relativeFrom="paragraph">
              <wp:posOffset>209550</wp:posOffset>
            </wp:positionV>
            <wp:extent cx="2143125" cy="2105025"/>
            <wp:effectExtent l="0" t="0" r="9525" b="9525"/>
            <wp:wrapTight wrapText="bothSides">
              <wp:wrapPolygon edited="0">
                <wp:start x="0" y="0"/>
                <wp:lineTo x="0" y="21502"/>
                <wp:lineTo x="21504" y="21502"/>
                <wp:lineTo x="21504" y="0"/>
                <wp:lineTo x="0" y="0"/>
              </wp:wrapPolygon>
            </wp:wrapTight>
            <wp:docPr id="2" name="Imagen 2" descr="http://www.esquinamagica.com/images/crisisku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esquinamagica.com/images/crisiskun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A2A" w:rsidRPr="00912A92">
        <w:rPr>
          <w:rFonts w:ascii="Times New Roman" w:hAnsi="Times New Roman"/>
          <w:lang w:val="fr-FR"/>
        </w:rPr>
        <w:t>C’est cette compréhension p</w:t>
      </w:r>
      <w:r w:rsidR="002220C2" w:rsidRPr="00912A92">
        <w:rPr>
          <w:rFonts w:ascii="Times New Roman" w:hAnsi="Times New Roman"/>
          <w:lang w:val="fr-FR"/>
        </w:rPr>
        <w:t>aulinienne du charisme qui a influencé la pensée naissante</w:t>
      </w:r>
      <w:r w:rsidR="00240A2A" w:rsidRPr="00912A92">
        <w:rPr>
          <w:rFonts w:ascii="Times New Roman" w:hAnsi="Times New Roman"/>
          <w:lang w:val="fr-FR"/>
        </w:rPr>
        <w:t xml:space="preserve"> de l’Église alors que le terme a été</w:t>
      </w:r>
      <w:r w:rsidR="002220C2" w:rsidRPr="00912A92">
        <w:rPr>
          <w:rFonts w:ascii="Times New Roman" w:hAnsi="Times New Roman"/>
          <w:lang w:val="fr-FR"/>
        </w:rPr>
        <w:t xml:space="preserve"> plus communément utilisé</w:t>
      </w:r>
      <w:r w:rsidR="00240A2A" w:rsidRPr="00912A92">
        <w:rPr>
          <w:rFonts w:ascii="Times New Roman" w:hAnsi="Times New Roman"/>
          <w:lang w:val="fr-FR"/>
        </w:rPr>
        <w:t xml:space="preserve"> dans les récentes </w:t>
      </w:r>
      <w:r w:rsidR="002220C2" w:rsidRPr="00912A92">
        <w:rPr>
          <w:rFonts w:ascii="Times New Roman" w:hAnsi="Times New Roman"/>
          <w:lang w:val="fr-FR"/>
        </w:rPr>
        <w:t>décennies. Ce fut une reconnaissance</w:t>
      </w:r>
      <w:r w:rsidR="00240A2A" w:rsidRPr="00912A92">
        <w:rPr>
          <w:rFonts w:ascii="Times New Roman" w:hAnsi="Times New Roman"/>
          <w:lang w:val="fr-FR"/>
        </w:rPr>
        <w:t xml:space="preserve"> </w:t>
      </w:r>
      <w:r w:rsidR="002220C2" w:rsidRPr="00912A92">
        <w:rPr>
          <w:rFonts w:ascii="Times New Roman" w:hAnsi="Times New Roman"/>
          <w:lang w:val="fr-FR"/>
        </w:rPr>
        <w:t>de la très large diversité et des richesses</w:t>
      </w:r>
      <w:r w:rsidR="00240A2A" w:rsidRPr="00912A92">
        <w:rPr>
          <w:rFonts w:ascii="Times New Roman" w:hAnsi="Times New Roman"/>
          <w:lang w:val="fr-FR"/>
        </w:rPr>
        <w:t xml:space="preserve"> </w:t>
      </w:r>
      <w:r w:rsidR="002220C2" w:rsidRPr="00912A92">
        <w:rPr>
          <w:rFonts w:ascii="Times New Roman" w:hAnsi="Times New Roman"/>
          <w:lang w:val="fr-FR"/>
        </w:rPr>
        <w:t>par lesquelles les fidèles peuvent arriver à connaître Dieu et</w:t>
      </w:r>
      <w:r w:rsidR="00240A2A" w:rsidRPr="00912A92">
        <w:rPr>
          <w:rFonts w:ascii="Times New Roman" w:hAnsi="Times New Roman"/>
          <w:lang w:val="fr-FR"/>
        </w:rPr>
        <w:t xml:space="preserve"> à s’engager dans le ministère c</w:t>
      </w:r>
      <w:r w:rsidR="002220C2" w:rsidRPr="00912A92">
        <w:rPr>
          <w:rFonts w:ascii="Times New Roman" w:hAnsi="Times New Roman"/>
          <w:lang w:val="fr-FR"/>
        </w:rPr>
        <w:t xml:space="preserve">hrétien </w:t>
      </w:r>
      <w:r w:rsidR="005F3C39" w:rsidRPr="00912A92">
        <w:rPr>
          <w:rFonts w:ascii="Times New Roman" w:hAnsi="Times New Roman"/>
          <w:lang w:val="fr-FR"/>
        </w:rPr>
        <w:t xml:space="preserve">en réponse d’amour à Dieu </w:t>
      </w:r>
      <w:r w:rsidR="001177E7" w:rsidRPr="00912A92">
        <w:rPr>
          <w:rFonts w:ascii="Times New Roman" w:hAnsi="Times New Roman"/>
          <w:lang w:val="fr-CH"/>
        </w:rPr>
        <w:t>(</w:t>
      </w:r>
      <w:r w:rsidR="001177E7" w:rsidRPr="00912A92">
        <w:rPr>
          <w:rFonts w:ascii="Times New Roman" w:hAnsi="Times New Roman"/>
          <w:i/>
          <w:lang w:val="fr-CH"/>
        </w:rPr>
        <w:t>Lumen Gentium</w:t>
      </w:r>
      <w:r w:rsidR="00240A2A" w:rsidRPr="00912A92">
        <w:rPr>
          <w:rFonts w:ascii="Times New Roman" w:hAnsi="Times New Roman"/>
          <w:i/>
          <w:lang w:val="fr-CH"/>
        </w:rPr>
        <w:t> </w:t>
      </w:r>
      <w:r w:rsidR="00240A2A" w:rsidRPr="00912A92">
        <w:rPr>
          <w:rFonts w:ascii="Times New Roman" w:hAnsi="Times New Roman"/>
          <w:lang w:val="fr-CH"/>
        </w:rPr>
        <w:t>:</w:t>
      </w:r>
      <w:r w:rsidR="00912A92">
        <w:rPr>
          <w:rFonts w:ascii="Times New Roman" w:hAnsi="Times New Roman"/>
          <w:lang w:val="fr-CH"/>
        </w:rPr>
        <w:t xml:space="preserve"> </w:t>
      </w:r>
      <w:r w:rsidR="001177E7" w:rsidRPr="00912A92">
        <w:rPr>
          <w:rFonts w:ascii="Times New Roman" w:hAnsi="Times New Roman"/>
          <w:lang w:val="fr-CH"/>
        </w:rPr>
        <w:t>4,32</w:t>
      </w:r>
      <w:r w:rsidR="00240A2A" w:rsidRPr="00912A92">
        <w:rPr>
          <w:rFonts w:ascii="Times New Roman" w:hAnsi="Times New Roman"/>
          <w:lang w:val="fr-CH"/>
        </w:rPr>
        <w:t>,41 ;</w:t>
      </w:r>
      <w:r w:rsidR="001177E7" w:rsidRPr="00912A92">
        <w:rPr>
          <w:rFonts w:ascii="Times New Roman" w:hAnsi="Times New Roman"/>
          <w:lang w:val="fr-CH"/>
        </w:rPr>
        <w:t xml:space="preserve"> </w:t>
      </w:r>
      <w:r w:rsidR="001177E7" w:rsidRPr="00912A92">
        <w:rPr>
          <w:rFonts w:ascii="Times New Roman" w:hAnsi="Times New Roman"/>
          <w:i/>
          <w:lang w:val="fr-CH"/>
        </w:rPr>
        <w:t>Gaudium et Spes</w:t>
      </w:r>
      <w:r w:rsidR="00240A2A" w:rsidRPr="00912A92">
        <w:rPr>
          <w:rFonts w:ascii="Times New Roman" w:hAnsi="Times New Roman"/>
          <w:i/>
          <w:lang w:val="fr-CH"/>
        </w:rPr>
        <w:t> </w:t>
      </w:r>
      <w:r w:rsidR="00240A2A" w:rsidRPr="00912A92">
        <w:rPr>
          <w:rFonts w:ascii="Times New Roman" w:hAnsi="Times New Roman"/>
          <w:lang w:val="fr-CH"/>
        </w:rPr>
        <w:t>: 29 ;</w:t>
      </w:r>
      <w:r w:rsidR="001177E7" w:rsidRPr="00912A92">
        <w:rPr>
          <w:rFonts w:ascii="Times New Roman" w:hAnsi="Times New Roman"/>
          <w:lang w:val="fr-CH"/>
        </w:rPr>
        <w:t xml:space="preserve"> </w:t>
      </w:r>
      <w:r w:rsidR="001177E7" w:rsidRPr="00912A92">
        <w:rPr>
          <w:rFonts w:ascii="Times New Roman" w:hAnsi="Times New Roman"/>
          <w:i/>
          <w:lang w:val="fr-CH"/>
        </w:rPr>
        <w:t>Apostolicam Actuositatem</w:t>
      </w:r>
      <w:r w:rsidR="00240A2A" w:rsidRPr="00912A92">
        <w:rPr>
          <w:rFonts w:ascii="Times New Roman" w:hAnsi="Times New Roman"/>
          <w:i/>
          <w:lang w:val="fr-CH"/>
        </w:rPr>
        <w:t xml:space="preserve"> : </w:t>
      </w:r>
      <w:r w:rsidR="00240A2A" w:rsidRPr="00912A92">
        <w:rPr>
          <w:rFonts w:ascii="Times New Roman" w:hAnsi="Times New Roman"/>
          <w:lang w:val="fr-CH"/>
        </w:rPr>
        <w:t>3 ;</w:t>
      </w:r>
      <w:r w:rsidR="001177E7" w:rsidRPr="00912A92">
        <w:rPr>
          <w:rFonts w:ascii="Times New Roman" w:hAnsi="Times New Roman"/>
          <w:lang w:val="fr-CH"/>
        </w:rPr>
        <w:t xml:space="preserve"> </w:t>
      </w:r>
      <w:r w:rsidR="001177E7" w:rsidRPr="00912A92">
        <w:rPr>
          <w:rFonts w:ascii="Times New Roman" w:hAnsi="Times New Roman"/>
          <w:i/>
          <w:lang w:val="fr-CH"/>
        </w:rPr>
        <w:t>Evangelica Testificato</w:t>
      </w:r>
      <w:r w:rsidR="00240A2A" w:rsidRPr="00912A92">
        <w:rPr>
          <w:rFonts w:ascii="Times New Roman" w:hAnsi="Times New Roman"/>
          <w:i/>
          <w:lang w:val="fr-CH"/>
        </w:rPr>
        <w:t> </w:t>
      </w:r>
      <w:r w:rsidR="00240A2A" w:rsidRPr="00912A92">
        <w:rPr>
          <w:rFonts w:ascii="Times New Roman" w:hAnsi="Times New Roman"/>
          <w:lang w:val="fr-CH"/>
        </w:rPr>
        <w:t>: 11 ;</w:t>
      </w:r>
      <w:r w:rsidR="001177E7" w:rsidRPr="00912A92">
        <w:rPr>
          <w:rFonts w:ascii="Times New Roman" w:hAnsi="Times New Roman"/>
          <w:lang w:val="fr-CH"/>
        </w:rPr>
        <w:t xml:space="preserve"> </w:t>
      </w:r>
      <w:r w:rsidR="001177E7" w:rsidRPr="00912A92">
        <w:rPr>
          <w:rFonts w:ascii="Times New Roman" w:hAnsi="Times New Roman"/>
          <w:i/>
          <w:lang w:val="fr-CH"/>
        </w:rPr>
        <w:t>Redemptionis Donum</w:t>
      </w:r>
      <w:r w:rsidR="00240A2A" w:rsidRPr="00912A92">
        <w:rPr>
          <w:rFonts w:ascii="Times New Roman" w:hAnsi="Times New Roman"/>
          <w:i/>
          <w:lang w:val="fr-CH"/>
        </w:rPr>
        <w:t> </w:t>
      </w:r>
      <w:r w:rsidR="00240A2A" w:rsidRPr="00912A92">
        <w:rPr>
          <w:rFonts w:ascii="Times New Roman" w:hAnsi="Times New Roman"/>
          <w:lang w:val="fr-CH"/>
        </w:rPr>
        <w:t>:15 ;</w:t>
      </w:r>
      <w:r w:rsidR="001177E7" w:rsidRPr="00912A92">
        <w:rPr>
          <w:rFonts w:ascii="Times New Roman" w:hAnsi="Times New Roman"/>
          <w:lang w:val="fr-CH"/>
        </w:rPr>
        <w:t xml:space="preserve"> </w:t>
      </w:r>
      <w:r w:rsidR="001177E7" w:rsidRPr="00912A92">
        <w:rPr>
          <w:rFonts w:ascii="Times New Roman" w:hAnsi="Times New Roman"/>
          <w:i/>
          <w:lang w:val="fr-CH"/>
        </w:rPr>
        <w:t>Christifideles Laici</w:t>
      </w:r>
      <w:r w:rsidR="00240A2A" w:rsidRPr="00912A92">
        <w:rPr>
          <w:rFonts w:ascii="Times New Roman" w:hAnsi="Times New Roman"/>
          <w:i/>
          <w:lang w:val="fr-CH"/>
        </w:rPr>
        <w:t> </w:t>
      </w:r>
      <w:r w:rsidR="00240A2A" w:rsidRPr="00912A92">
        <w:rPr>
          <w:rFonts w:ascii="Times New Roman" w:hAnsi="Times New Roman"/>
          <w:lang w:val="fr-CH"/>
        </w:rPr>
        <w:t>: 20 ;</w:t>
      </w:r>
      <w:r w:rsidR="001177E7" w:rsidRPr="00912A92">
        <w:rPr>
          <w:rFonts w:ascii="Times New Roman" w:hAnsi="Times New Roman"/>
          <w:lang w:val="fr-CH"/>
        </w:rPr>
        <w:t xml:space="preserve"> </w:t>
      </w:r>
      <w:r w:rsidR="001177E7" w:rsidRPr="00912A92">
        <w:rPr>
          <w:rFonts w:ascii="Times New Roman" w:hAnsi="Times New Roman"/>
          <w:i/>
          <w:lang w:val="fr-CH"/>
        </w:rPr>
        <w:t>Tertio Millennio Adveniente</w:t>
      </w:r>
      <w:r w:rsidR="00240A2A" w:rsidRPr="00912A92">
        <w:rPr>
          <w:rFonts w:ascii="Times New Roman" w:hAnsi="Times New Roman"/>
          <w:i/>
          <w:lang w:val="fr-CH"/>
        </w:rPr>
        <w:t> </w:t>
      </w:r>
      <w:r w:rsidR="00240A2A" w:rsidRPr="00912A92">
        <w:rPr>
          <w:rFonts w:ascii="Times New Roman" w:hAnsi="Times New Roman"/>
          <w:lang w:val="fr-CH"/>
        </w:rPr>
        <w:t xml:space="preserve">: </w:t>
      </w:r>
      <w:r w:rsidR="001177E7" w:rsidRPr="00912A92">
        <w:rPr>
          <w:rFonts w:ascii="Times New Roman" w:hAnsi="Times New Roman"/>
          <w:lang w:val="fr-CH"/>
        </w:rPr>
        <w:t xml:space="preserve">45). </w:t>
      </w:r>
      <w:r w:rsidR="00240A2A" w:rsidRPr="00912A92">
        <w:rPr>
          <w:rFonts w:ascii="Times New Roman" w:hAnsi="Times New Roman"/>
          <w:lang w:val="fr-FR"/>
        </w:rPr>
        <w:t>Le Pape Jean-</w:t>
      </w:r>
      <w:r w:rsidR="00147B1E" w:rsidRPr="00912A92">
        <w:rPr>
          <w:rFonts w:ascii="Times New Roman" w:hAnsi="Times New Roman"/>
          <w:lang w:val="fr-FR"/>
        </w:rPr>
        <w:t xml:space="preserve">Paul </w:t>
      </w:r>
      <w:r w:rsidR="00240A2A" w:rsidRPr="00912A92">
        <w:rPr>
          <w:rFonts w:ascii="Times New Roman" w:hAnsi="Times New Roman"/>
          <w:lang w:val="fr-FR"/>
        </w:rPr>
        <w:t xml:space="preserve">II </w:t>
      </w:r>
      <w:r w:rsidR="005F3C39" w:rsidRPr="00912A92">
        <w:rPr>
          <w:rFonts w:ascii="Times New Roman" w:hAnsi="Times New Roman"/>
          <w:lang w:val="fr-FR"/>
        </w:rPr>
        <w:t>les</w:t>
      </w:r>
      <w:r w:rsidR="007F4367">
        <w:rPr>
          <w:rFonts w:ascii="Times New Roman" w:hAnsi="Times New Roman"/>
          <w:lang w:val="fr-FR"/>
        </w:rPr>
        <w:t xml:space="preserve"> a présentées de cette manière</w:t>
      </w:r>
      <w:r w:rsidR="00240A2A" w:rsidRPr="00912A92">
        <w:rPr>
          <w:rFonts w:ascii="Times New Roman" w:hAnsi="Times New Roman"/>
          <w:lang w:val="fr-FR"/>
        </w:rPr>
        <w:t>:</w:t>
      </w:r>
      <w:r w:rsidR="007F4367">
        <w:rPr>
          <w:rFonts w:ascii="Times New Roman" w:hAnsi="Times New Roman"/>
          <w:lang w:val="fr-CH"/>
        </w:rPr>
        <w:t xml:space="preserve"> </w:t>
      </w:r>
      <w:r w:rsidR="005F3C39" w:rsidRPr="00912A92">
        <w:rPr>
          <w:rFonts w:ascii="Times New Roman" w:hAnsi="Times New Roman"/>
          <w:lang w:val="fr-FR"/>
        </w:rPr>
        <w:t>Le Saint Esprit</w:t>
      </w:r>
      <w:r w:rsidR="00B72FCD" w:rsidRPr="00912A92">
        <w:rPr>
          <w:rFonts w:ascii="Times New Roman" w:hAnsi="Times New Roman"/>
          <w:lang w:val="fr-FR"/>
        </w:rPr>
        <w:t>, tout en accordant</w:t>
      </w:r>
      <w:r w:rsidR="00240A2A" w:rsidRPr="00912A92">
        <w:rPr>
          <w:rFonts w:ascii="Times New Roman" w:hAnsi="Times New Roman"/>
          <w:lang w:val="fr-FR"/>
        </w:rPr>
        <w:t xml:space="preserve"> </w:t>
      </w:r>
      <w:r w:rsidR="00B72FCD" w:rsidRPr="00912A92">
        <w:rPr>
          <w:rFonts w:ascii="Times New Roman" w:hAnsi="Times New Roman"/>
          <w:lang w:val="fr-FR"/>
        </w:rPr>
        <w:t xml:space="preserve">divers ministères dans la communion de l’Église, l’enrichit encore davantage par des dons particuliers ou des grâces spécifiques appelées </w:t>
      </w:r>
      <w:r w:rsidR="00B72FCD" w:rsidRPr="00912A92">
        <w:rPr>
          <w:rFonts w:ascii="Times New Roman" w:hAnsi="Times New Roman"/>
          <w:i/>
          <w:lang w:val="fr-FR"/>
        </w:rPr>
        <w:t>« charismes</w:t>
      </w:r>
      <w:r w:rsidR="00B72FCD" w:rsidRPr="00912A92">
        <w:rPr>
          <w:rFonts w:ascii="Times New Roman" w:hAnsi="Times New Roman"/>
          <w:lang w:val="fr-FR"/>
        </w:rPr>
        <w:t> ». Ces grâces peuvent prendre</w:t>
      </w:r>
      <w:r w:rsidR="00240A2A" w:rsidRPr="00912A92">
        <w:rPr>
          <w:rFonts w:ascii="Times New Roman" w:hAnsi="Times New Roman"/>
          <w:lang w:val="fr-FR"/>
        </w:rPr>
        <w:t xml:space="preserve"> </w:t>
      </w:r>
      <w:r w:rsidR="00B72FCD" w:rsidRPr="00912A92">
        <w:rPr>
          <w:rFonts w:ascii="Times New Roman" w:hAnsi="Times New Roman"/>
          <w:lang w:val="fr-FR"/>
        </w:rPr>
        <w:t>une grande variété</w:t>
      </w:r>
      <w:r w:rsidR="00240A2A" w:rsidRPr="00912A92">
        <w:rPr>
          <w:rFonts w:ascii="Times New Roman" w:hAnsi="Times New Roman"/>
          <w:lang w:val="fr-FR"/>
        </w:rPr>
        <w:t xml:space="preserve"> </w:t>
      </w:r>
      <w:r w:rsidR="00B72FCD" w:rsidRPr="00912A92">
        <w:rPr>
          <w:rFonts w:ascii="Times New Roman" w:hAnsi="Times New Roman"/>
          <w:lang w:val="fr-FR"/>
        </w:rPr>
        <w:t>de formes à la fois</w:t>
      </w:r>
      <w:r w:rsidR="00240A2A" w:rsidRPr="00912A92">
        <w:rPr>
          <w:rFonts w:ascii="Times New Roman" w:hAnsi="Times New Roman"/>
          <w:lang w:val="fr-FR"/>
        </w:rPr>
        <w:t xml:space="preserve"> </w:t>
      </w:r>
      <w:r w:rsidR="00B72FCD" w:rsidRPr="00912A92">
        <w:rPr>
          <w:rFonts w:ascii="Times New Roman" w:hAnsi="Times New Roman"/>
          <w:lang w:val="fr-FR"/>
        </w:rPr>
        <w:t xml:space="preserve">comme manifestations de la liberté absolue de l’Esprit qui les répand en abondance, et comme réponse à la diversité des besoins dont l’Église a besoin au cours de son histoire. </w:t>
      </w:r>
    </w:p>
    <w:p w:rsidR="005F3C39" w:rsidRPr="00912A92" w:rsidRDefault="005F3C39" w:rsidP="00240A2A">
      <w:pPr>
        <w:pStyle w:val="Nessunaspaziatura"/>
        <w:ind w:left="567"/>
        <w:jc w:val="both"/>
        <w:rPr>
          <w:rFonts w:ascii="Times New Roman" w:hAnsi="Times New Roman"/>
          <w:lang w:val="fr-FR"/>
        </w:rPr>
      </w:pPr>
    </w:p>
    <w:p w:rsidR="00A436A5" w:rsidRPr="00912A92" w:rsidRDefault="00A436A5" w:rsidP="00912A92">
      <w:pPr>
        <w:pStyle w:val="Nessunaspaziatura"/>
        <w:jc w:val="both"/>
        <w:rPr>
          <w:rFonts w:ascii="Times New Roman" w:hAnsi="Times New Roman"/>
          <w:lang w:val="fr-FR"/>
        </w:rPr>
      </w:pPr>
      <w:r w:rsidRPr="00912A92">
        <w:rPr>
          <w:rFonts w:ascii="Times New Roman" w:hAnsi="Times New Roman"/>
          <w:lang w:val="fr-FR"/>
        </w:rPr>
        <w:t>Le</w:t>
      </w:r>
      <w:r w:rsidR="00B72FCD" w:rsidRPr="00912A92">
        <w:rPr>
          <w:rFonts w:ascii="Times New Roman" w:hAnsi="Times New Roman"/>
          <w:lang w:val="fr-FR"/>
        </w:rPr>
        <w:t xml:space="preserve"> </w:t>
      </w:r>
      <w:r w:rsidRPr="00912A92">
        <w:rPr>
          <w:rFonts w:ascii="Times New Roman" w:hAnsi="Times New Roman"/>
          <w:lang w:val="fr-FR"/>
        </w:rPr>
        <w:t>charisme</w:t>
      </w:r>
      <w:r w:rsidR="00B72FCD" w:rsidRPr="00912A92">
        <w:rPr>
          <w:rFonts w:ascii="Times New Roman" w:hAnsi="Times New Roman"/>
          <w:lang w:val="fr-FR"/>
        </w:rPr>
        <w:t xml:space="preserve">, </w:t>
      </w:r>
      <w:r w:rsidRPr="00912A92">
        <w:rPr>
          <w:rFonts w:ascii="Times New Roman" w:hAnsi="Times New Roman"/>
          <w:lang w:val="fr-FR"/>
        </w:rPr>
        <w:t xml:space="preserve">prend essentiellement </w:t>
      </w:r>
      <w:r w:rsidR="00B72FCD" w:rsidRPr="00912A92">
        <w:rPr>
          <w:rFonts w:ascii="Times New Roman" w:hAnsi="Times New Roman"/>
          <w:lang w:val="fr-FR"/>
        </w:rPr>
        <w:t xml:space="preserve">sa source avant tout dans </w:t>
      </w:r>
      <w:r w:rsidRPr="00912A92">
        <w:rPr>
          <w:rFonts w:ascii="Times New Roman" w:hAnsi="Times New Roman"/>
          <w:lang w:val="fr-FR"/>
        </w:rPr>
        <w:t>une</w:t>
      </w:r>
      <w:r w:rsidR="00B72FCD" w:rsidRPr="00912A92">
        <w:rPr>
          <w:rFonts w:ascii="Times New Roman" w:hAnsi="Times New Roman"/>
          <w:lang w:val="fr-FR"/>
        </w:rPr>
        <w:t xml:space="preserve"> </w:t>
      </w:r>
      <w:r w:rsidRPr="00912A92">
        <w:rPr>
          <w:rFonts w:ascii="Times New Roman" w:hAnsi="Times New Roman"/>
          <w:lang w:val="fr-FR"/>
        </w:rPr>
        <w:t>profonde expérience spirituelle. Quand il parle de manière exigeante à d’autres et persuade qu’il est un moyen effectif</w:t>
      </w:r>
      <w:r w:rsidR="00240A2A" w:rsidRPr="00912A92">
        <w:rPr>
          <w:rFonts w:ascii="Times New Roman" w:hAnsi="Times New Roman"/>
          <w:lang w:val="fr-FR"/>
        </w:rPr>
        <w:t xml:space="preserve"> </w:t>
      </w:r>
      <w:r w:rsidRPr="00912A92">
        <w:rPr>
          <w:rFonts w:ascii="Times New Roman" w:hAnsi="Times New Roman"/>
          <w:lang w:val="fr-FR"/>
        </w:rPr>
        <w:t>de faire fructifier l’</w:t>
      </w:r>
      <w:r w:rsidR="00240A2A" w:rsidRPr="00912A92">
        <w:rPr>
          <w:rFonts w:ascii="Times New Roman" w:hAnsi="Times New Roman"/>
          <w:lang w:val="fr-FR"/>
        </w:rPr>
        <w:t>Évangile</w:t>
      </w:r>
      <w:r w:rsidRPr="00912A92">
        <w:rPr>
          <w:rFonts w:ascii="Times New Roman" w:hAnsi="Times New Roman"/>
          <w:lang w:val="fr-FR"/>
        </w:rPr>
        <w:t>, alors il peut devenir une « spiritualité »- une manière d’être apôtre chrétien, qui peut</w:t>
      </w:r>
      <w:r w:rsidR="00240A2A" w:rsidRPr="00912A92">
        <w:rPr>
          <w:rFonts w:ascii="Times New Roman" w:hAnsi="Times New Roman"/>
          <w:lang w:val="fr-FR"/>
        </w:rPr>
        <w:t xml:space="preserve"> </w:t>
      </w:r>
      <w:r w:rsidRPr="00912A92">
        <w:rPr>
          <w:rFonts w:ascii="Times New Roman" w:hAnsi="Times New Roman"/>
          <w:lang w:val="fr-FR"/>
        </w:rPr>
        <w:t>s’adapter, s’enseigner, et être acceptée par un groupe de personnes</w:t>
      </w:r>
      <w:r w:rsidR="0015708D" w:rsidRPr="00912A92">
        <w:rPr>
          <w:rFonts w:ascii="Times New Roman" w:hAnsi="Times New Roman"/>
          <w:lang w:val="fr-FR"/>
        </w:rPr>
        <w:t xml:space="preserve"> de différentes époques, et de circonstances différente. </w:t>
      </w:r>
      <w:r w:rsidR="00971939" w:rsidRPr="00912A92">
        <w:rPr>
          <w:rFonts w:ascii="Times New Roman" w:hAnsi="Times New Roman"/>
          <w:lang w:val="fr-FR"/>
        </w:rPr>
        <w:t>Il</w:t>
      </w:r>
      <w:r w:rsidR="0015708D" w:rsidRPr="00912A92">
        <w:rPr>
          <w:rFonts w:ascii="Times New Roman" w:hAnsi="Times New Roman"/>
          <w:lang w:val="fr-FR"/>
        </w:rPr>
        <w:t xml:space="preserve"> continue à se développer et à parler avec conviction pour inciter les gens à se laisser prendre par l’inconditionnalité de l’Évangile de Jésus</w:t>
      </w:r>
      <w:r w:rsidR="00240A2A" w:rsidRPr="00912A92">
        <w:rPr>
          <w:rFonts w:ascii="Times New Roman" w:hAnsi="Times New Roman"/>
          <w:lang w:val="fr-FR"/>
        </w:rPr>
        <w:t xml:space="preserve"> </w:t>
      </w:r>
      <w:r w:rsidR="0015708D" w:rsidRPr="00912A92">
        <w:rPr>
          <w:rFonts w:ascii="Times New Roman" w:hAnsi="Times New Roman"/>
          <w:lang w:val="fr-FR"/>
        </w:rPr>
        <w:t>et de leur offrir ce qu’on pourrait appeler « </w:t>
      </w:r>
      <w:r w:rsidR="00971939" w:rsidRPr="00912A92">
        <w:rPr>
          <w:rFonts w:ascii="Times New Roman" w:hAnsi="Times New Roman"/>
          <w:lang w:val="fr-FR"/>
        </w:rPr>
        <w:t xml:space="preserve">être </w:t>
      </w:r>
      <w:r w:rsidR="0015708D" w:rsidRPr="00912A92">
        <w:rPr>
          <w:rFonts w:ascii="Times New Roman" w:hAnsi="Times New Roman"/>
          <w:lang w:val="fr-FR"/>
        </w:rPr>
        <w:t>doublement disciple »</w:t>
      </w:r>
      <w:r w:rsidR="00240A2A" w:rsidRPr="00912A92">
        <w:rPr>
          <w:rFonts w:ascii="Times New Roman" w:hAnsi="Times New Roman"/>
          <w:lang w:val="fr-FR"/>
        </w:rPr>
        <w:t xml:space="preserve"> </w:t>
      </w:r>
      <w:r w:rsidR="0015708D" w:rsidRPr="00912A92">
        <w:rPr>
          <w:rFonts w:ascii="Times New Roman" w:hAnsi="Times New Roman"/>
          <w:lang w:val="fr-FR"/>
        </w:rPr>
        <w:t>-</w:t>
      </w:r>
      <w:r w:rsidR="00147B1E" w:rsidRPr="00912A92">
        <w:rPr>
          <w:rFonts w:ascii="Times New Roman" w:hAnsi="Times New Roman"/>
          <w:lang w:val="fr-FR"/>
        </w:rPr>
        <w:t xml:space="preserve"> </w:t>
      </w:r>
      <w:r w:rsidR="0015708D" w:rsidRPr="00912A92">
        <w:rPr>
          <w:rFonts w:ascii="Times New Roman" w:hAnsi="Times New Roman"/>
          <w:lang w:val="fr-FR"/>
        </w:rPr>
        <w:t>une manière de vivre en chrétien</w:t>
      </w:r>
      <w:r w:rsidR="00971939" w:rsidRPr="00912A92">
        <w:rPr>
          <w:rFonts w:ascii="Times New Roman" w:hAnsi="Times New Roman"/>
          <w:lang w:val="fr-FR"/>
        </w:rPr>
        <w:t>s</w:t>
      </w:r>
      <w:r w:rsidR="00240A2A" w:rsidRPr="00912A92">
        <w:rPr>
          <w:rFonts w:ascii="Times New Roman" w:hAnsi="Times New Roman"/>
          <w:lang w:val="fr-FR"/>
        </w:rPr>
        <w:t xml:space="preserve"> </w:t>
      </w:r>
      <w:r w:rsidR="0015708D" w:rsidRPr="00912A92">
        <w:rPr>
          <w:rFonts w:ascii="Times New Roman" w:hAnsi="Times New Roman"/>
          <w:lang w:val="fr-FR"/>
        </w:rPr>
        <w:t>qui s’adapte</w:t>
      </w:r>
      <w:r w:rsidR="00147B1E" w:rsidRPr="00912A92">
        <w:rPr>
          <w:rFonts w:ascii="Times New Roman" w:hAnsi="Times New Roman"/>
          <w:lang w:val="fr-FR"/>
        </w:rPr>
        <w:t>nt</w:t>
      </w:r>
      <w:r w:rsidR="0015708D" w:rsidRPr="00912A92">
        <w:rPr>
          <w:rFonts w:ascii="Times New Roman" w:hAnsi="Times New Roman"/>
          <w:lang w:val="fr-FR"/>
        </w:rPr>
        <w:t xml:space="preserve"> à leur culture, à leurs besoins, à leur contexte.</w:t>
      </w:r>
      <w:r w:rsidR="00240A2A" w:rsidRPr="00912A92">
        <w:rPr>
          <w:rFonts w:ascii="Times New Roman" w:hAnsi="Times New Roman"/>
          <w:lang w:val="fr-FR"/>
        </w:rPr>
        <w:t xml:space="preserve"> </w:t>
      </w:r>
      <w:r w:rsidR="0015708D" w:rsidRPr="00912A92">
        <w:rPr>
          <w:rFonts w:ascii="Times New Roman" w:hAnsi="Times New Roman"/>
          <w:lang w:val="fr-FR"/>
        </w:rPr>
        <w:t>Les personnes attirées par une telle spiritualité peuvent être appelé</w:t>
      </w:r>
      <w:r w:rsidR="00971939" w:rsidRPr="00912A92">
        <w:rPr>
          <w:rFonts w:ascii="Times New Roman" w:hAnsi="Times New Roman"/>
          <w:lang w:val="fr-FR"/>
        </w:rPr>
        <w:t>e</w:t>
      </w:r>
      <w:r w:rsidR="0015708D" w:rsidRPr="00912A92">
        <w:rPr>
          <w:rFonts w:ascii="Times New Roman" w:hAnsi="Times New Roman"/>
          <w:lang w:val="fr-FR"/>
        </w:rPr>
        <w:t>s « famille</w:t>
      </w:r>
      <w:r w:rsidR="00971939" w:rsidRPr="00912A92">
        <w:rPr>
          <w:rFonts w:ascii="Times New Roman" w:hAnsi="Times New Roman"/>
          <w:lang w:val="fr-FR"/>
        </w:rPr>
        <w:t>s</w:t>
      </w:r>
      <w:r w:rsidR="0015708D" w:rsidRPr="00912A92">
        <w:rPr>
          <w:rFonts w:ascii="Times New Roman" w:hAnsi="Times New Roman"/>
          <w:lang w:val="fr-FR"/>
        </w:rPr>
        <w:t xml:space="preserve"> spirituelles »</w:t>
      </w:r>
      <w:r w:rsidR="00240A2A" w:rsidRPr="00912A92">
        <w:rPr>
          <w:rStyle w:val="Rimandonotaapidipagina"/>
          <w:rFonts w:ascii="Times New Roman" w:hAnsi="Times New Roman"/>
          <w:lang w:val="fr-FR"/>
        </w:rPr>
        <w:footnoteReference w:id="1"/>
      </w:r>
      <w:r w:rsidR="005C061C" w:rsidRPr="00912A92">
        <w:rPr>
          <w:rFonts w:ascii="Times New Roman" w:hAnsi="Times New Roman"/>
          <w:lang w:val="fr-FR"/>
        </w:rPr>
        <w:t xml:space="preserve"> parce qu’</w:t>
      </w:r>
      <w:r w:rsidR="00971939" w:rsidRPr="00912A92">
        <w:rPr>
          <w:rFonts w:ascii="Times New Roman" w:hAnsi="Times New Roman"/>
          <w:lang w:val="fr-FR"/>
        </w:rPr>
        <w:t>elles</w:t>
      </w:r>
      <w:r w:rsidR="005C061C" w:rsidRPr="00912A92">
        <w:rPr>
          <w:rFonts w:ascii="Times New Roman" w:hAnsi="Times New Roman"/>
          <w:lang w:val="fr-FR"/>
        </w:rPr>
        <w:t xml:space="preserve"> forment une communauté avec d’autres et partagent ensemble la réalisation spécifique de la mission de Dieu. </w:t>
      </w:r>
    </w:p>
    <w:p w:rsidR="005C061C" w:rsidRPr="00912A92" w:rsidRDefault="005C061C" w:rsidP="00912A92">
      <w:pPr>
        <w:pStyle w:val="Nessunaspaziatura"/>
        <w:jc w:val="both"/>
        <w:rPr>
          <w:rFonts w:ascii="Times New Roman" w:hAnsi="Times New Roman"/>
          <w:lang w:val="fr-FR"/>
        </w:rPr>
      </w:pPr>
    </w:p>
    <w:p w:rsidR="008017CA" w:rsidRPr="00912A92" w:rsidRDefault="005C061C" w:rsidP="00912A92">
      <w:pPr>
        <w:pStyle w:val="Nessunaspaziatura"/>
        <w:jc w:val="both"/>
        <w:rPr>
          <w:rFonts w:ascii="Times New Roman" w:hAnsi="Times New Roman"/>
          <w:lang w:val="fr-FR"/>
        </w:rPr>
      </w:pPr>
      <w:r w:rsidRPr="00912A92">
        <w:rPr>
          <w:rFonts w:ascii="Times New Roman" w:hAnsi="Times New Roman"/>
          <w:lang w:val="fr-FR"/>
        </w:rPr>
        <w:t>Les spiritualités les plus durables sont celles qui ne sont pas limitées par le temps ou enracinées dans des</w:t>
      </w:r>
      <w:r w:rsidR="00240A2A" w:rsidRPr="00912A92">
        <w:rPr>
          <w:rFonts w:ascii="Times New Roman" w:hAnsi="Times New Roman"/>
          <w:lang w:val="fr-FR"/>
        </w:rPr>
        <w:t xml:space="preserve"> </w:t>
      </w:r>
      <w:r w:rsidRPr="00912A92">
        <w:rPr>
          <w:rFonts w:ascii="Times New Roman" w:hAnsi="Times New Roman"/>
          <w:lang w:val="fr-FR"/>
        </w:rPr>
        <w:t>structures qui ralentissent leur croissance et empêchent de nouvelles formes d’expression.</w:t>
      </w:r>
      <w:r w:rsidR="00240A2A" w:rsidRPr="00912A92">
        <w:rPr>
          <w:rFonts w:ascii="Times New Roman" w:hAnsi="Times New Roman"/>
          <w:lang w:val="fr-FR"/>
        </w:rPr>
        <w:t xml:space="preserve"> </w:t>
      </w:r>
      <w:r w:rsidRPr="00912A92">
        <w:rPr>
          <w:rFonts w:ascii="Times New Roman" w:hAnsi="Times New Roman"/>
          <w:lang w:val="fr-FR"/>
        </w:rPr>
        <w:t>Bien sûr l’une des grandes bénédictions de notre temps</w:t>
      </w:r>
      <w:r w:rsidR="00971939" w:rsidRPr="00912A92">
        <w:rPr>
          <w:rFonts w:ascii="Times New Roman" w:hAnsi="Times New Roman"/>
          <w:lang w:val="fr-FR"/>
        </w:rPr>
        <w:t>,</w:t>
      </w:r>
      <w:r w:rsidRPr="00912A92">
        <w:rPr>
          <w:rFonts w:ascii="Times New Roman" w:hAnsi="Times New Roman"/>
          <w:lang w:val="fr-FR"/>
        </w:rPr>
        <w:t xml:space="preserve"> c’est, </w:t>
      </w:r>
      <w:r w:rsidR="00971939" w:rsidRPr="00912A92">
        <w:rPr>
          <w:rFonts w:ascii="Times New Roman" w:hAnsi="Times New Roman"/>
          <w:lang w:val="fr-FR"/>
        </w:rPr>
        <w:t>la</w:t>
      </w:r>
      <w:r w:rsidRPr="00912A92">
        <w:rPr>
          <w:rFonts w:ascii="Times New Roman" w:hAnsi="Times New Roman"/>
          <w:lang w:val="fr-FR"/>
        </w:rPr>
        <w:t xml:space="preserve"> réponse à Vatican II qui appelle à la responsabilité</w:t>
      </w:r>
      <w:r w:rsidR="008017CA" w:rsidRPr="00912A92">
        <w:rPr>
          <w:rFonts w:ascii="Times New Roman" w:hAnsi="Times New Roman"/>
          <w:lang w:val="fr-FR"/>
        </w:rPr>
        <w:t xml:space="preserve"> de tous</w:t>
      </w:r>
      <w:r w:rsidRPr="00912A92">
        <w:rPr>
          <w:rFonts w:ascii="Times New Roman" w:hAnsi="Times New Roman"/>
          <w:lang w:val="fr-FR"/>
        </w:rPr>
        <w:t xml:space="preserve"> le</w:t>
      </w:r>
      <w:r w:rsidR="008017CA" w:rsidRPr="00912A92">
        <w:rPr>
          <w:rFonts w:ascii="Times New Roman" w:hAnsi="Times New Roman"/>
          <w:lang w:val="fr-FR"/>
        </w:rPr>
        <w:t>s</w:t>
      </w:r>
      <w:r w:rsidRPr="00912A92">
        <w:rPr>
          <w:rFonts w:ascii="Times New Roman" w:hAnsi="Times New Roman"/>
          <w:lang w:val="fr-FR"/>
        </w:rPr>
        <w:t xml:space="preserve"> chrétiens</w:t>
      </w:r>
      <w:r w:rsidR="008017CA" w:rsidRPr="00912A92">
        <w:rPr>
          <w:rFonts w:ascii="Times New Roman" w:hAnsi="Times New Roman"/>
          <w:lang w:val="fr-FR"/>
        </w:rPr>
        <w:t xml:space="preserve"> à partager pleinement la Mission </w:t>
      </w:r>
      <w:r w:rsidR="008017CA" w:rsidRPr="00912A92">
        <w:rPr>
          <w:rFonts w:ascii="Times New Roman" w:hAnsi="Times New Roman"/>
          <w:lang w:val="fr-FR"/>
        </w:rPr>
        <w:lastRenderedPageBreak/>
        <w:t>de Dieu. Beaucoup de</w:t>
      </w:r>
      <w:r w:rsidR="00240A2A" w:rsidRPr="00912A92">
        <w:rPr>
          <w:rFonts w:ascii="Times New Roman" w:hAnsi="Times New Roman"/>
          <w:lang w:val="fr-FR"/>
        </w:rPr>
        <w:t xml:space="preserve"> </w:t>
      </w:r>
      <w:r w:rsidR="008017CA" w:rsidRPr="00912A92">
        <w:rPr>
          <w:rFonts w:ascii="Times New Roman" w:hAnsi="Times New Roman"/>
          <w:lang w:val="fr-FR"/>
        </w:rPr>
        <w:t xml:space="preserve">riches spiritualités de l’Église </w:t>
      </w:r>
      <w:r w:rsidR="00971939" w:rsidRPr="00912A92">
        <w:rPr>
          <w:rFonts w:ascii="Times New Roman" w:hAnsi="Times New Roman"/>
          <w:lang w:val="fr-FR"/>
        </w:rPr>
        <w:t xml:space="preserve">ont </w:t>
      </w:r>
      <w:r w:rsidR="008017CA" w:rsidRPr="00912A92">
        <w:rPr>
          <w:rFonts w:ascii="Times New Roman" w:hAnsi="Times New Roman"/>
          <w:lang w:val="fr-FR"/>
        </w:rPr>
        <w:t>dépassé les</w:t>
      </w:r>
      <w:r w:rsidR="00240A2A" w:rsidRPr="00912A92">
        <w:rPr>
          <w:rFonts w:ascii="Times New Roman" w:hAnsi="Times New Roman"/>
          <w:lang w:val="fr-FR"/>
        </w:rPr>
        <w:t xml:space="preserve"> </w:t>
      </w:r>
      <w:r w:rsidR="008017CA" w:rsidRPr="00912A92">
        <w:rPr>
          <w:rFonts w:ascii="Times New Roman" w:hAnsi="Times New Roman"/>
          <w:lang w:val="fr-FR"/>
        </w:rPr>
        <w:t>limites de leur</w:t>
      </w:r>
      <w:r w:rsidR="00240A2A" w:rsidRPr="00912A92">
        <w:rPr>
          <w:rFonts w:ascii="Times New Roman" w:hAnsi="Times New Roman"/>
          <w:lang w:val="fr-FR"/>
        </w:rPr>
        <w:t xml:space="preserve"> </w:t>
      </w:r>
      <w:r w:rsidR="008017CA" w:rsidRPr="00912A92">
        <w:rPr>
          <w:rFonts w:ascii="Times New Roman" w:hAnsi="Times New Roman"/>
          <w:lang w:val="fr-FR"/>
        </w:rPr>
        <w:t>ordre religieux originel pour être plus profondément partagées par des laïcs et bien sûr par de nombreux jeunes. L’Église met beaucoup d’espoirs dans de telles familles spirituelles</w:t>
      </w:r>
      <w:r w:rsidR="00912A92" w:rsidRPr="00912A92">
        <w:rPr>
          <w:rStyle w:val="Rimandonotaapidipagina"/>
          <w:rFonts w:ascii="Times New Roman" w:hAnsi="Times New Roman"/>
          <w:lang w:val="fr-FR"/>
        </w:rPr>
        <w:footnoteReference w:id="2"/>
      </w:r>
      <w:r w:rsidR="008017CA" w:rsidRPr="00912A92">
        <w:rPr>
          <w:rFonts w:ascii="Times New Roman" w:hAnsi="Times New Roman"/>
          <w:lang w:val="fr-FR"/>
        </w:rPr>
        <w:t>. Les Maristes sont l’une de ces spiritualités.</w:t>
      </w:r>
    </w:p>
    <w:p w:rsidR="008017CA" w:rsidRPr="00912A92" w:rsidRDefault="008017CA" w:rsidP="00F547FC">
      <w:pPr>
        <w:pStyle w:val="Nessunaspaziatura"/>
        <w:ind w:left="851"/>
        <w:jc w:val="both"/>
        <w:rPr>
          <w:rFonts w:ascii="Times New Roman" w:hAnsi="Times New Roman"/>
          <w:lang w:val="fr-FR"/>
        </w:rPr>
      </w:pPr>
    </w:p>
    <w:p w:rsidR="00803DB5" w:rsidRPr="00912A92" w:rsidRDefault="008017CA" w:rsidP="00912A92">
      <w:pPr>
        <w:pStyle w:val="Nessunaspaziatura"/>
        <w:jc w:val="both"/>
        <w:rPr>
          <w:rFonts w:ascii="Times New Roman" w:hAnsi="Times New Roman"/>
          <w:lang w:val="fr-FR"/>
        </w:rPr>
      </w:pPr>
      <w:r w:rsidRPr="00912A92">
        <w:rPr>
          <w:rFonts w:ascii="Times New Roman" w:hAnsi="Times New Roman"/>
          <w:lang w:val="fr-FR"/>
        </w:rPr>
        <w:t xml:space="preserve">L’Église a toujours été revitalisée par des mouvements, par des personnes inspirées et </w:t>
      </w:r>
      <w:r w:rsidR="00A74574" w:rsidRPr="00912A92">
        <w:rPr>
          <w:rFonts w:ascii="Times New Roman" w:hAnsi="Times New Roman"/>
          <w:lang w:val="fr-FR"/>
        </w:rPr>
        <w:t>rayonnantes. Les familles spirituelles les plus efficaces travaillent d’abord au niveau de leur inspiration : des personnes</w:t>
      </w:r>
      <w:r w:rsidR="00240A2A" w:rsidRPr="00912A92">
        <w:rPr>
          <w:rFonts w:ascii="Times New Roman" w:hAnsi="Times New Roman"/>
          <w:lang w:val="fr-FR"/>
        </w:rPr>
        <w:t xml:space="preserve"> </w:t>
      </w:r>
      <w:r w:rsidR="00A74574" w:rsidRPr="00912A92">
        <w:rPr>
          <w:rFonts w:ascii="Times New Roman" w:hAnsi="Times New Roman"/>
          <w:lang w:val="fr-FR"/>
        </w:rPr>
        <w:t>qui sont désireuses de les rejoindre</w:t>
      </w:r>
      <w:r w:rsidR="00240A2A" w:rsidRPr="00912A92">
        <w:rPr>
          <w:rFonts w:ascii="Times New Roman" w:hAnsi="Times New Roman"/>
          <w:lang w:val="fr-FR"/>
        </w:rPr>
        <w:t xml:space="preserve"> </w:t>
      </w:r>
      <w:r w:rsidR="00A74574" w:rsidRPr="00912A92">
        <w:rPr>
          <w:rFonts w:ascii="Times New Roman" w:hAnsi="Times New Roman"/>
          <w:lang w:val="fr-FR"/>
        </w:rPr>
        <w:t xml:space="preserve">de manière intuitive ; elles trouvent dans ces spiritualités des moyens de nourrir leur foi personnelle, de développer le sens de la communauté chrétienne et de partager la mission de Dieu dans l’Église. Ces spiritualités </w:t>
      </w:r>
      <w:r w:rsidR="003D6182" w:rsidRPr="00912A92">
        <w:rPr>
          <w:rFonts w:ascii="Times New Roman" w:hAnsi="Times New Roman"/>
          <w:lang w:val="fr-FR"/>
        </w:rPr>
        <w:t>offrent des manières d’incarner la vie du Christ dans notre temps, dans notre environnement,</w:t>
      </w:r>
      <w:r w:rsidR="00240A2A" w:rsidRPr="00912A92">
        <w:rPr>
          <w:rFonts w:ascii="Times New Roman" w:hAnsi="Times New Roman"/>
          <w:lang w:val="fr-FR"/>
        </w:rPr>
        <w:t xml:space="preserve"> </w:t>
      </w:r>
      <w:r w:rsidR="003D6182" w:rsidRPr="00912A92">
        <w:rPr>
          <w:rFonts w:ascii="Times New Roman" w:hAnsi="Times New Roman"/>
          <w:lang w:val="fr-FR"/>
        </w:rPr>
        <w:t xml:space="preserve">dans notre apostolat et dans le cœur des gens. </w:t>
      </w:r>
      <w:r w:rsidR="00F26156" w:rsidRPr="00912A92">
        <w:rPr>
          <w:rFonts w:ascii="Times New Roman" w:hAnsi="Times New Roman"/>
          <w:lang w:val="fr-FR"/>
        </w:rPr>
        <w:t>Un</w:t>
      </w:r>
      <w:r w:rsidR="003D6182" w:rsidRPr="00912A92">
        <w:rPr>
          <w:rFonts w:ascii="Times New Roman" w:hAnsi="Times New Roman"/>
          <w:lang w:val="fr-FR"/>
        </w:rPr>
        <w:t xml:space="preserve"> charisme de fondation </w:t>
      </w:r>
      <w:r w:rsidR="00F26156" w:rsidRPr="00912A92">
        <w:rPr>
          <w:rFonts w:ascii="Times New Roman" w:hAnsi="Times New Roman"/>
          <w:lang w:val="fr-FR"/>
        </w:rPr>
        <w:t>traverse le temps pour devenir une tradition charismatique</w:t>
      </w:r>
      <w:r w:rsidR="00240A2A" w:rsidRPr="00912A92">
        <w:rPr>
          <w:rFonts w:ascii="Times New Roman" w:hAnsi="Times New Roman"/>
          <w:lang w:val="fr-FR"/>
        </w:rPr>
        <w:t xml:space="preserve"> </w:t>
      </w:r>
      <w:r w:rsidR="00F26156" w:rsidRPr="00912A92">
        <w:rPr>
          <w:rFonts w:ascii="Times New Roman" w:hAnsi="Times New Roman"/>
          <w:lang w:val="fr-FR"/>
        </w:rPr>
        <w:t>vécue</w:t>
      </w:r>
      <w:r w:rsidR="00240A2A" w:rsidRPr="00912A92">
        <w:rPr>
          <w:rFonts w:ascii="Times New Roman" w:hAnsi="Times New Roman"/>
          <w:lang w:val="fr-FR"/>
        </w:rPr>
        <w:t xml:space="preserve"> </w:t>
      </w:r>
      <w:r w:rsidR="00F26156" w:rsidRPr="00912A92">
        <w:rPr>
          <w:rFonts w:ascii="Times New Roman" w:hAnsi="Times New Roman"/>
          <w:lang w:val="fr-FR"/>
        </w:rPr>
        <w:t>dans une famille spirituelle, il développe</w:t>
      </w:r>
      <w:r w:rsidR="00240A2A" w:rsidRPr="00912A92">
        <w:rPr>
          <w:rFonts w:ascii="Times New Roman" w:hAnsi="Times New Roman"/>
          <w:lang w:val="fr-FR"/>
        </w:rPr>
        <w:t xml:space="preserve"> </w:t>
      </w:r>
      <w:r w:rsidR="00F26156" w:rsidRPr="00912A92">
        <w:rPr>
          <w:rFonts w:ascii="Times New Roman" w:hAnsi="Times New Roman"/>
          <w:lang w:val="fr-FR"/>
        </w:rPr>
        <w:t>une abondance de sagesse et de ressources dans lesquelles les autres peuvent puiser, apprendre de ceux qui ont suivi et suivent le même chemin spirituel.</w:t>
      </w:r>
      <w:r w:rsidR="00990659" w:rsidRPr="00912A92">
        <w:rPr>
          <w:rFonts w:ascii="Times New Roman" w:hAnsi="Times New Roman"/>
          <w:lang w:val="fr-FR"/>
        </w:rPr>
        <w:t xml:space="preserve"> Il propose aux gens une histoire à découvrir, un groupe à intégrer, une mission ou un travail à partager avec d’autres. Il propose une littérature à lire, des chants à chanter, un langage accessible, des symboles à utiliser et des saints</w:t>
      </w:r>
      <w:r w:rsidR="00240A2A" w:rsidRPr="00912A92">
        <w:rPr>
          <w:rFonts w:ascii="Times New Roman" w:hAnsi="Times New Roman"/>
          <w:lang w:val="fr-FR"/>
        </w:rPr>
        <w:t xml:space="preserve"> </w:t>
      </w:r>
      <w:r w:rsidR="00990659" w:rsidRPr="00912A92">
        <w:rPr>
          <w:rFonts w:ascii="Times New Roman" w:hAnsi="Times New Roman"/>
          <w:lang w:val="fr-FR"/>
        </w:rPr>
        <w:t xml:space="preserve">dont on peut partager l’inspiration. </w:t>
      </w:r>
      <w:r w:rsidR="00803DB5" w:rsidRPr="00912A92">
        <w:rPr>
          <w:rFonts w:ascii="Times New Roman" w:hAnsi="Times New Roman"/>
          <w:lang w:val="fr-FR"/>
        </w:rPr>
        <w:t>Les charismes n’ont pas de fin, ils offrent</w:t>
      </w:r>
      <w:r w:rsidR="00240A2A" w:rsidRPr="00912A92">
        <w:rPr>
          <w:rFonts w:ascii="Times New Roman" w:hAnsi="Times New Roman"/>
          <w:lang w:val="fr-FR"/>
        </w:rPr>
        <w:t xml:space="preserve"> </w:t>
      </w:r>
      <w:r w:rsidR="00803DB5" w:rsidRPr="00912A92">
        <w:rPr>
          <w:rFonts w:ascii="Times New Roman" w:hAnsi="Times New Roman"/>
          <w:lang w:val="fr-FR"/>
        </w:rPr>
        <w:t>des moyens puissants</w:t>
      </w:r>
      <w:r w:rsidR="00240A2A" w:rsidRPr="00912A92">
        <w:rPr>
          <w:rFonts w:ascii="Times New Roman" w:hAnsi="Times New Roman"/>
          <w:lang w:val="fr-FR"/>
        </w:rPr>
        <w:t xml:space="preserve"> </w:t>
      </w:r>
      <w:r w:rsidR="00803DB5" w:rsidRPr="00912A92">
        <w:rPr>
          <w:rFonts w:ascii="Times New Roman" w:hAnsi="Times New Roman"/>
          <w:lang w:val="fr-FR"/>
        </w:rPr>
        <w:t xml:space="preserve">de recevoir et de promouvoir l’évangile de Jésus, une manière d’être disciple </w:t>
      </w:r>
      <w:r w:rsidR="0081310D" w:rsidRPr="00912A92">
        <w:rPr>
          <w:rFonts w:ascii="Times New Roman" w:hAnsi="Times New Roman"/>
          <w:lang w:val="fr-FR"/>
        </w:rPr>
        <w:t>du Christ</w:t>
      </w:r>
      <w:r w:rsidR="00803DB5" w:rsidRPr="00912A92">
        <w:rPr>
          <w:rFonts w:ascii="Times New Roman" w:hAnsi="Times New Roman"/>
          <w:lang w:val="fr-FR"/>
        </w:rPr>
        <w:t>.</w:t>
      </w:r>
      <w:r w:rsidR="00240A2A" w:rsidRPr="00912A92">
        <w:rPr>
          <w:rFonts w:ascii="Times New Roman" w:hAnsi="Times New Roman"/>
          <w:lang w:val="fr-FR"/>
        </w:rPr>
        <w:t xml:space="preserve"> </w:t>
      </w:r>
    </w:p>
    <w:p w:rsidR="00A436A5" w:rsidRPr="00912A92" w:rsidRDefault="00A436A5" w:rsidP="00240A2A">
      <w:pPr>
        <w:pStyle w:val="Nessunaspaziatura"/>
        <w:jc w:val="both"/>
        <w:rPr>
          <w:rFonts w:ascii="Times New Roman" w:hAnsi="Times New Roman"/>
          <w:lang w:val="fr-CH"/>
        </w:rPr>
      </w:pPr>
    </w:p>
    <w:p w:rsidR="001177E7" w:rsidRPr="00912A92" w:rsidRDefault="00803DB5" w:rsidP="00912A92">
      <w:pPr>
        <w:pStyle w:val="Nessunaspaziatura"/>
        <w:jc w:val="both"/>
        <w:rPr>
          <w:rFonts w:ascii="Times New Roman" w:hAnsi="Times New Roman"/>
          <w:lang w:val="fr-FR"/>
        </w:rPr>
      </w:pPr>
      <w:r w:rsidRPr="00912A92">
        <w:rPr>
          <w:rFonts w:ascii="Times New Roman" w:hAnsi="Times New Roman"/>
          <w:lang w:val="fr-FR"/>
        </w:rPr>
        <w:t xml:space="preserve">Les charismes de </w:t>
      </w:r>
      <w:r w:rsidR="00527DE6" w:rsidRPr="00912A92">
        <w:rPr>
          <w:rFonts w:ascii="Times New Roman" w:hAnsi="Times New Roman"/>
          <w:lang w:val="fr-FR"/>
        </w:rPr>
        <w:t>fondation</w:t>
      </w:r>
      <w:r w:rsidRPr="00912A92">
        <w:rPr>
          <w:rFonts w:ascii="Times New Roman" w:hAnsi="Times New Roman"/>
          <w:lang w:val="fr-FR"/>
        </w:rPr>
        <w:t>, et les traditions charismatiques qui naissent des familles spirituelles sont</w:t>
      </w:r>
      <w:r w:rsidR="00240A2A" w:rsidRPr="00912A92">
        <w:rPr>
          <w:rFonts w:ascii="Times New Roman" w:hAnsi="Times New Roman"/>
          <w:lang w:val="fr-FR"/>
        </w:rPr>
        <w:t xml:space="preserve"> </w:t>
      </w:r>
      <w:r w:rsidRPr="00912A92">
        <w:rPr>
          <w:rFonts w:ascii="Times New Roman" w:hAnsi="Times New Roman"/>
          <w:lang w:val="fr-FR"/>
        </w:rPr>
        <w:t xml:space="preserve">donc des moyens de </w:t>
      </w:r>
      <w:r w:rsidR="0081310D" w:rsidRPr="00912A92">
        <w:rPr>
          <w:rFonts w:ascii="Times New Roman" w:hAnsi="Times New Roman"/>
          <w:lang w:val="fr-FR"/>
        </w:rPr>
        <w:t>transmettre</w:t>
      </w:r>
      <w:r w:rsidRPr="00912A92">
        <w:rPr>
          <w:rFonts w:ascii="Times New Roman" w:hAnsi="Times New Roman"/>
          <w:lang w:val="fr-FR"/>
        </w:rPr>
        <w:t xml:space="preserve"> la foi chrétienne dans le contexte d’un monde réel</w:t>
      </w:r>
      <w:r w:rsidR="00527DE6" w:rsidRPr="00912A92">
        <w:rPr>
          <w:rFonts w:ascii="Times New Roman" w:hAnsi="Times New Roman"/>
          <w:lang w:val="fr-FR"/>
        </w:rPr>
        <w:t xml:space="preserve">, dans le monde actuel, dans </w:t>
      </w:r>
      <w:r w:rsidR="00B55572" w:rsidRPr="00912A92">
        <w:rPr>
          <w:rFonts w:ascii="Times New Roman" w:hAnsi="Times New Roman"/>
          <w:lang w:val="fr-FR"/>
        </w:rPr>
        <w:t xml:space="preserve">toutes </w:t>
      </w:r>
      <w:r w:rsidR="00527DE6" w:rsidRPr="00912A92">
        <w:rPr>
          <w:rFonts w:ascii="Times New Roman" w:hAnsi="Times New Roman"/>
          <w:lang w:val="fr-FR"/>
        </w:rPr>
        <w:t xml:space="preserve">les époques et </w:t>
      </w:r>
      <w:r w:rsidR="00B55572" w:rsidRPr="00912A92">
        <w:rPr>
          <w:rFonts w:ascii="Times New Roman" w:hAnsi="Times New Roman"/>
          <w:lang w:val="fr-FR"/>
        </w:rPr>
        <w:t xml:space="preserve">dans tous </w:t>
      </w:r>
      <w:r w:rsidR="00527DE6" w:rsidRPr="00912A92">
        <w:rPr>
          <w:rFonts w:ascii="Times New Roman" w:hAnsi="Times New Roman"/>
          <w:lang w:val="fr-FR"/>
        </w:rPr>
        <w:t>les lieux.</w:t>
      </w:r>
      <w:r w:rsidR="00240A2A" w:rsidRPr="00912A92">
        <w:rPr>
          <w:rFonts w:ascii="Times New Roman" w:hAnsi="Times New Roman"/>
          <w:lang w:val="fr-FR"/>
        </w:rPr>
        <w:t xml:space="preserve"> </w:t>
      </w:r>
      <w:r w:rsidR="00527DE6" w:rsidRPr="00912A92">
        <w:rPr>
          <w:rFonts w:ascii="Times New Roman" w:hAnsi="Times New Roman"/>
          <w:lang w:val="fr-FR"/>
        </w:rPr>
        <w:t>Vraiment, la foi chrétienne est essentiellement incarnée.</w:t>
      </w:r>
      <w:r w:rsidR="00240A2A" w:rsidRPr="00912A92">
        <w:rPr>
          <w:rFonts w:ascii="Times New Roman" w:hAnsi="Times New Roman"/>
          <w:lang w:val="fr-FR"/>
        </w:rPr>
        <w:t xml:space="preserve"> </w:t>
      </w:r>
      <w:r w:rsidR="00527DE6" w:rsidRPr="00912A92">
        <w:rPr>
          <w:rFonts w:ascii="Times New Roman" w:hAnsi="Times New Roman"/>
          <w:lang w:val="fr-FR"/>
        </w:rPr>
        <w:t>Ces charismes sont des phénomènes</w:t>
      </w:r>
      <w:r w:rsidR="00240A2A" w:rsidRPr="00912A92">
        <w:rPr>
          <w:rFonts w:ascii="Times New Roman" w:hAnsi="Times New Roman"/>
          <w:lang w:val="fr-FR"/>
        </w:rPr>
        <w:t xml:space="preserve"> </w:t>
      </w:r>
      <w:r w:rsidR="00527DE6" w:rsidRPr="00912A92">
        <w:rPr>
          <w:rFonts w:ascii="Times New Roman" w:hAnsi="Times New Roman"/>
          <w:lang w:val="fr-FR"/>
        </w:rPr>
        <w:t>dynamiques qui s’adaptent et se renouvellent selon les époques</w:t>
      </w:r>
      <w:r w:rsidR="00240A2A" w:rsidRPr="00912A92">
        <w:rPr>
          <w:rFonts w:ascii="Times New Roman" w:hAnsi="Times New Roman"/>
          <w:lang w:val="fr-FR"/>
        </w:rPr>
        <w:t xml:space="preserve"> </w:t>
      </w:r>
      <w:r w:rsidR="00527DE6" w:rsidRPr="00912A92">
        <w:rPr>
          <w:rFonts w:ascii="Times New Roman" w:hAnsi="Times New Roman"/>
          <w:lang w:val="fr-FR"/>
        </w:rPr>
        <w:t>et les circonstances, et l’Esprit continue</w:t>
      </w:r>
      <w:r w:rsidR="00240A2A" w:rsidRPr="00912A92">
        <w:rPr>
          <w:rFonts w:ascii="Times New Roman" w:hAnsi="Times New Roman"/>
          <w:lang w:val="fr-FR"/>
        </w:rPr>
        <w:t xml:space="preserve"> </w:t>
      </w:r>
      <w:r w:rsidR="00527DE6" w:rsidRPr="00912A92">
        <w:rPr>
          <w:rFonts w:ascii="Times New Roman" w:hAnsi="Times New Roman"/>
          <w:lang w:val="fr-FR"/>
        </w:rPr>
        <w:t xml:space="preserve">à </w:t>
      </w:r>
      <w:r w:rsidR="005D20C6" w:rsidRPr="00912A92">
        <w:rPr>
          <w:rFonts w:ascii="Times New Roman" w:hAnsi="Times New Roman"/>
          <w:lang w:val="fr-FR"/>
        </w:rPr>
        <w:t>animer les familles spirituelles</w:t>
      </w:r>
      <w:r w:rsidR="00240A2A" w:rsidRPr="00912A92">
        <w:rPr>
          <w:rFonts w:ascii="Times New Roman" w:hAnsi="Times New Roman"/>
          <w:lang w:val="fr-FR"/>
        </w:rPr>
        <w:t xml:space="preserve"> </w:t>
      </w:r>
      <w:r w:rsidR="005D20C6" w:rsidRPr="00912A92">
        <w:rPr>
          <w:rFonts w:ascii="Times New Roman" w:hAnsi="Times New Roman"/>
          <w:lang w:val="fr-FR"/>
        </w:rPr>
        <w:t>qui s’appuient sur eux. « </w:t>
      </w:r>
      <w:r w:rsidR="005D20C6" w:rsidRPr="00912A92">
        <w:rPr>
          <w:rFonts w:ascii="Times New Roman" w:hAnsi="Times New Roman"/>
          <w:i/>
          <w:lang w:val="fr-FR"/>
        </w:rPr>
        <w:t>Vita consecrata »</w:t>
      </w:r>
      <w:r w:rsidR="00240A2A" w:rsidRPr="00912A92">
        <w:rPr>
          <w:rFonts w:ascii="Times New Roman" w:hAnsi="Times New Roman"/>
          <w:lang w:val="fr-FR"/>
        </w:rPr>
        <w:t xml:space="preserve"> a utilisé le terme « </w:t>
      </w:r>
      <w:r w:rsidR="005D20C6" w:rsidRPr="00912A92">
        <w:rPr>
          <w:rFonts w:ascii="Times New Roman" w:hAnsi="Times New Roman"/>
          <w:lang w:val="fr-FR"/>
        </w:rPr>
        <w:t>fidélité créative »</w:t>
      </w:r>
      <w:r w:rsidR="00240A2A" w:rsidRPr="00912A92">
        <w:rPr>
          <w:rFonts w:ascii="Times New Roman" w:hAnsi="Times New Roman"/>
          <w:lang w:val="fr-FR"/>
        </w:rPr>
        <w:t xml:space="preserve"> </w:t>
      </w:r>
      <w:r w:rsidR="005D20C6" w:rsidRPr="00912A92">
        <w:rPr>
          <w:rFonts w:ascii="Times New Roman" w:hAnsi="Times New Roman"/>
          <w:lang w:val="fr-FR"/>
        </w:rPr>
        <w:t xml:space="preserve">pour saisir le sens avec lequel un groupe qui prend sa source dans un tel charisme et qui a besoin, non seulement d’être fidèle </w:t>
      </w:r>
      <w:r w:rsidR="00F51AD0" w:rsidRPr="00912A92">
        <w:rPr>
          <w:rFonts w:ascii="Times New Roman" w:hAnsi="Times New Roman"/>
          <w:lang w:val="fr-FR"/>
        </w:rPr>
        <w:t>à son époque de fondation</w:t>
      </w:r>
      <w:r w:rsidR="005D20C6" w:rsidRPr="00912A92">
        <w:rPr>
          <w:rFonts w:ascii="Times New Roman" w:hAnsi="Times New Roman"/>
          <w:lang w:val="fr-FR"/>
        </w:rPr>
        <w:t>, mais aussi de lire et de répondre aux signes du temps</w:t>
      </w:r>
      <w:r w:rsidR="00F51AD0" w:rsidRPr="00912A92">
        <w:rPr>
          <w:rFonts w:ascii="Times New Roman" w:hAnsi="Times New Roman"/>
          <w:lang w:val="fr-FR"/>
        </w:rPr>
        <w:t xml:space="preserve"> </w:t>
      </w:r>
      <w:r w:rsidR="00240A2A" w:rsidRPr="00912A92">
        <w:rPr>
          <w:rFonts w:ascii="Times New Roman" w:hAnsi="Times New Roman"/>
          <w:lang w:val="fr-FR"/>
        </w:rPr>
        <w:t>présent</w:t>
      </w:r>
      <w:r w:rsidR="00F51AD0" w:rsidRPr="00912A92">
        <w:rPr>
          <w:rFonts w:ascii="Times New Roman" w:hAnsi="Times New Roman"/>
          <w:lang w:val="fr-FR"/>
        </w:rPr>
        <w:t xml:space="preserve"> </w:t>
      </w:r>
      <w:r w:rsidR="00240A2A" w:rsidRPr="00912A92">
        <w:rPr>
          <w:rFonts w:ascii="Times New Roman" w:hAnsi="Times New Roman"/>
          <w:lang w:val="fr-CH"/>
        </w:rPr>
        <w:t>(n°</w:t>
      </w:r>
      <w:r w:rsidR="00912A92" w:rsidRPr="00912A92">
        <w:rPr>
          <w:rFonts w:ascii="Times New Roman" w:hAnsi="Times New Roman"/>
          <w:lang w:val="fr-CH"/>
        </w:rPr>
        <w:t xml:space="preserve"> </w:t>
      </w:r>
      <w:r w:rsidR="00F51AD0" w:rsidRPr="00912A92">
        <w:rPr>
          <w:rFonts w:ascii="Times New Roman" w:hAnsi="Times New Roman"/>
          <w:lang w:val="fr-CH"/>
        </w:rPr>
        <w:t>37).</w:t>
      </w:r>
      <w:r w:rsidR="00240A2A" w:rsidRPr="00912A92">
        <w:rPr>
          <w:rFonts w:ascii="Times New Roman" w:hAnsi="Times New Roman"/>
          <w:lang w:val="fr-CH"/>
        </w:rPr>
        <w:t xml:space="preserve"> </w:t>
      </w:r>
      <w:r w:rsidR="00F51AD0" w:rsidRPr="00912A92">
        <w:rPr>
          <w:rFonts w:ascii="Times New Roman" w:hAnsi="Times New Roman"/>
          <w:lang w:val="fr-FR"/>
        </w:rPr>
        <w:t>Un impératif pour l’Église d’aujourd’hui, c’est l’émergence d’une compréhension</w:t>
      </w:r>
      <w:r w:rsidR="00240A2A" w:rsidRPr="00912A92">
        <w:rPr>
          <w:rFonts w:ascii="Times New Roman" w:hAnsi="Times New Roman"/>
          <w:lang w:val="fr-FR"/>
        </w:rPr>
        <w:t xml:space="preserve"> </w:t>
      </w:r>
      <w:r w:rsidR="00F51AD0" w:rsidRPr="00912A92">
        <w:rPr>
          <w:rFonts w:ascii="Times New Roman" w:hAnsi="Times New Roman"/>
          <w:lang w:val="fr-FR"/>
        </w:rPr>
        <w:t>du Peuple de Dieu</w:t>
      </w:r>
      <w:r w:rsidR="00240A2A" w:rsidRPr="00912A92">
        <w:rPr>
          <w:rFonts w:ascii="Times New Roman" w:hAnsi="Times New Roman"/>
          <w:lang w:val="fr-FR"/>
        </w:rPr>
        <w:t xml:space="preserve"> </w:t>
      </w:r>
      <w:r w:rsidR="00F51AD0" w:rsidRPr="00912A92">
        <w:rPr>
          <w:rFonts w:ascii="Times New Roman" w:hAnsi="Times New Roman"/>
          <w:lang w:val="fr-FR"/>
        </w:rPr>
        <w:t xml:space="preserve">comme </w:t>
      </w:r>
      <w:r w:rsidR="00F51AD0" w:rsidRPr="00912A92">
        <w:rPr>
          <w:rFonts w:ascii="Times New Roman" w:hAnsi="Times New Roman"/>
          <w:i/>
          <w:lang w:val="fr-FR"/>
        </w:rPr>
        <w:t>communio</w:t>
      </w:r>
      <w:r w:rsidR="00240A2A" w:rsidRPr="00912A92">
        <w:rPr>
          <w:rFonts w:ascii="Times New Roman" w:hAnsi="Times New Roman"/>
          <w:i/>
          <w:lang w:val="fr-FR"/>
        </w:rPr>
        <w:t xml:space="preserve"> </w:t>
      </w:r>
      <w:r w:rsidR="00F51AD0" w:rsidRPr="00912A92">
        <w:rPr>
          <w:rFonts w:ascii="Times New Roman" w:hAnsi="Times New Roman"/>
          <w:lang w:val="fr-FR"/>
        </w:rPr>
        <w:t>et aussi une approche plus inclusive</w:t>
      </w:r>
      <w:r w:rsidR="00240A2A" w:rsidRPr="00912A92">
        <w:rPr>
          <w:rFonts w:ascii="Times New Roman" w:hAnsi="Times New Roman"/>
          <w:lang w:val="fr-FR"/>
        </w:rPr>
        <w:t xml:space="preserve"> </w:t>
      </w:r>
      <w:r w:rsidR="00F51AD0" w:rsidRPr="00912A92">
        <w:rPr>
          <w:rFonts w:ascii="Times New Roman" w:hAnsi="Times New Roman"/>
          <w:lang w:val="fr-FR"/>
        </w:rPr>
        <w:t>de l’apostolat.</w:t>
      </w:r>
      <w:r w:rsidR="00240A2A" w:rsidRPr="00912A92">
        <w:rPr>
          <w:rFonts w:ascii="Times New Roman" w:hAnsi="Times New Roman"/>
          <w:lang w:val="fr-FR"/>
        </w:rPr>
        <w:t xml:space="preserve"> </w:t>
      </w:r>
      <w:r w:rsidR="00F51AD0" w:rsidRPr="00912A92">
        <w:rPr>
          <w:rFonts w:ascii="Times New Roman" w:hAnsi="Times New Roman"/>
          <w:lang w:val="fr-FR"/>
        </w:rPr>
        <w:t>C’est à ce</w:t>
      </w:r>
      <w:r w:rsidR="00B55572" w:rsidRPr="00912A92">
        <w:rPr>
          <w:rFonts w:ascii="Times New Roman" w:hAnsi="Times New Roman"/>
          <w:lang w:val="fr-FR"/>
        </w:rPr>
        <w:t>t environnement contemporain</w:t>
      </w:r>
      <w:r w:rsidR="00240A2A" w:rsidRPr="00912A92">
        <w:rPr>
          <w:rFonts w:ascii="Times New Roman" w:hAnsi="Times New Roman"/>
          <w:lang w:val="fr-FR"/>
        </w:rPr>
        <w:t xml:space="preserve"> </w:t>
      </w:r>
      <w:r w:rsidR="00F51AD0" w:rsidRPr="00912A92">
        <w:rPr>
          <w:rFonts w:ascii="Times New Roman" w:hAnsi="Times New Roman"/>
          <w:lang w:val="fr-FR"/>
        </w:rPr>
        <w:t>que les Maristes contemporains</w:t>
      </w:r>
      <w:r w:rsidR="00240A2A" w:rsidRPr="00912A92">
        <w:rPr>
          <w:rFonts w:ascii="Times New Roman" w:hAnsi="Times New Roman"/>
          <w:lang w:val="fr-FR"/>
        </w:rPr>
        <w:t xml:space="preserve"> </w:t>
      </w:r>
      <w:r w:rsidR="00F51AD0" w:rsidRPr="00912A92">
        <w:rPr>
          <w:rFonts w:ascii="Times New Roman" w:hAnsi="Times New Roman"/>
          <w:lang w:val="fr-FR"/>
        </w:rPr>
        <w:t xml:space="preserve">sont appelés à répondre. </w:t>
      </w:r>
    </w:p>
    <w:p w:rsidR="001177E7" w:rsidRPr="00912A92" w:rsidRDefault="001177E7" w:rsidP="00F547FC">
      <w:pPr>
        <w:pStyle w:val="Nessunaspaziatura"/>
        <w:jc w:val="both"/>
        <w:rPr>
          <w:rFonts w:ascii="Times New Roman" w:hAnsi="Times New Roman"/>
          <w:i/>
          <w:lang w:val="fr-FR"/>
        </w:rPr>
      </w:pPr>
    </w:p>
    <w:sectPr w:rsidR="001177E7" w:rsidRPr="00912A92" w:rsidSect="00EA4D3A">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78" w:rsidRDefault="004F4778" w:rsidP="00F547FC">
      <w:pPr>
        <w:spacing w:after="0" w:line="240" w:lineRule="auto"/>
      </w:pPr>
      <w:r>
        <w:separator/>
      </w:r>
    </w:p>
  </w:endnote>
  <w:endnote w:type="continuationSeparator" w:id="0">
    <w:p w:rsidR="004F4778" w:rsidRDefault="004F4778" w:rsidP="00F5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Math1">
    <w:altName w:val="Symbol"/>
    <w:panose1 w:val="00000000000000000000"/>
    <w:charset w:val="02"/>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78" w:rsidRDefault="004F4778" w:rsidP="00F547FC">
      <w:pPr>
        <w:spacing w:after="0" w:line="240" w:lineRule="auto"/>
      </w:pPr>
      <w:r>
        <w:separator/>
      </w:r>
    </w:p>
  </w:footnote>
  <w:footnote w:type="continuationSeparator" w:id="0">
    <w:p w:rsidR="004F4778" w:rsidRDefault="004F4778" w:rsidP="00F547FC">
      <w:pPr>
        <w:spacing w:after="0" w:line="240" w:lineRule="auto"/>
      </w:pPr>
      <w:r>
        <w:continuationSeparator/>
      </w:r>
    </w:p>
  </w:footnote>
  <w:footnote w:id="1">
    <w:p w:rsidR="00240A2A" w:rsidRPr="00240A2A" w:rsidRDefault="00240A2A">
      <w:pPr>
        <w:pStyle w:val="Testonotaapidipagina"/>
        <w:rPr>
          <w:rFonts w:ascii="Times New Roman" w:hAnsi="Times New Roman"/>
          <w:lang w:val="fr-CH"/>
        </w:rPr>
      </w:pPr>
      <w:r w:rsidRPr="00240A2A">
        <w:rPr>
          <w:rStyle w:val="Rimandonotaapidipagina"/>
          <w:rFonts w:ascii="Times New Roman" w:hAnsi="Times New Roman"/>
        </w:rPr>
        <w:footnoteRef/>
      </w:r>
      <w:r w:rsidRPr="00240A2A">
        <w:rPr>
          <w:rFonts w:ascii="Times New Roman" w:hAnsi="Times New Roman"/>
          <w:lang w:val="fr-CH"/>
        </w:rPr>
        <w:t xml:space="preserve"> </w:t>
      </w:r>
      <w:r w:rsidRPr="00240A2A">
        <w:rPr>
          <w:rFonts w:ascii="Times New Roman" w:hAnsi="Times New Roman"/>
          <w:lang w:val="fr-FR"/>
        </w:rPr>
        <w:t>Le terme est celui qu’adoptent les Congrégations pour l’Éducation catholique dans ce contexte. Voir « Ensemble dans l’École Catholique »,</w:t>
      </w:r>
      <w:r>
        <w:rPr>
          <w:rFonts w:ascii="Times New Roman" w:hAnsi="Times New Roman"/>
          <w:lang w:val="fr-FR"/>
        </w:rPr>
        <w:t xml:space="preserve"> n° </w:t>
      </w:r>
      <w:r w:rsidRPr="00240A2A">
        <w:rPr>
          <w:rFonts w:ascii="Times New Roman" w:hAnsi="Times New Roman"/>
          <w:lang w:val="fr-FR"/>
        </w:rPr>
        <w:t>28-30</w:t>
      </w:r>
    </w:p>
  </w:footnote>
  <w:footnote w:id="2">
    <w:p w:rsidR="00912A92" w:rsidRPr="00912A92" w:rsidRDefault="00912A92">
      <w:pPr>
        <w:pStyle w:val="Testonotaapidipagina"/>
        <w:rPr>
          <w:rFonts w:ascii="Times New Roman" w:hAnsi="Times New Roman"/>
          <w:lang w:val="fr-CH"/>
        </w:rPr>
      </w:pPr>
      <w:r w:rsidRPr="00912A92">
        <w:rPr>
          <w:rStyle w:val="Rimandonotaapidipagina"/>
          <w:rFonts w:ascii="Times New Roman" w:hAnsi="Times New Roman"/>
        </w:rPr>
        <w:footnoteRef/>
      </w:r>
      <w:r w:rsidRPr="00912A92">
        <w:rPr>
          <w:rFonts w:ascii="Times New Roman" w:hAnsi="Times New Roman"/>
        </w:rP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FC"/>
    <w:rsid w:val="000021F6"/>
    <w:rsid w:val="0000237C"/>
    <w:rsid w:val="000139B1"/>
    <w:rsid w:val="00015002"/>
    <w:rsid w:val="00025426"/>
    <w:rsid w:val="00025762"/>
    <w:rsid w:val="00026C57"/>
    <w:rsid w:val="0003146C"/>
    <w:rsid w:val="0003210E"/>
    <w:rsid w:val="00032962"/>
    <w:rsid w:val="000339CA"/>
    <w:rsid w:val="000347F7"/>
    <w:rsid w:val="00043EB3"/>
    <w:rsid w:val="000478CA"/>
    <w:rsid w:val="00053A92"/>
    <w:rsid w:val="00067818"/>
    <w:rsid w:val="00071099"/>
    <w:rsid w:val="00073385"/>
    <w:rsid w:val="0007352A"/>
    <w:rsid w:val="00075C1B"/>
    <w:rsid w:val="000831B8"/>
    <w:rsid w:val="00083DB2"/>
    <w:rsid w:val="0009014D"/>
    <w:rsid w:val="00091225"/>
    <w:rsid w:val="00093144"/>
    <w:rsid w:val="00093B7B"/>
    <w:rsid w:val="00093F3F"/>
    <w:rsid w:val="000974AC"/>
    <w:rsid w:val="000A5208"/>
    <w:rsid w:val="000A5C37"/>
    <w:rsid w:val="000A72CF"/>
    <w:rsid w:val="000B1499"/>
    <w:rsid w:val="000B2D19"/>
    <w:rsid w:val="000B6F1E"/>
    <w:rsid w:val="000C062D"/>
    <w:rsid w:val="000C079F"/>
    <w:rsid w:val="000C1BBE"/>
    <w:rsid w:val="000C3DE9"/>
    <w:rsid w:val="000D7013"/>
    <w:rsid w:val="000F0918"/>
    <w:rsid w:val="001006D8"/>
    <w:rsid w:val="00100AF8"/>
    <w:rsid w:val="001019E2"/>
    <w:rsid w:val="00107B7B"/>
    <w:rsid w:val="0011239A"/>
    <w:rsid w:val="001170F7"/>
    <w:rsid w:val="001177E7"/>
    <w:rsid w:val="001227E4"/>
    <w:rsid w:val="001228B4"/>
    <w:rsid w:val="00137168"/>
    <w:rsid w:val="00137DB4"/>
    <w:rsid w:val="001442D7"/>
    <w:rsid w:val="001448A3"/>
    <w:rsid w:val="00145106"/>
    <w:rsid w:val="001463C6"/>
    <w:rsid w:val="00147B1E"/>
    <w:rsid w:val="00154ECD"/>
    <w:rsid w:val="0015708D"/>
    <w:rsid w:val="0016705B"/>
    <w:rsid w:val="001720E0"/>
    <w:rsid w:val="00173422"/>
    <w:rsid w:val="001735C5"/>
    <w:rsid w:val="00173F5A"/>
    <w:rsid w:val="00182885"/>
    <w:rsid w:val="00186896"/>
    <w:rsid w:val="0018735F"/>
    <w:rsid w:val="001879C9"/>
    <w:rsid w:val="00195DB0"/>
    <w:rsid w:val="001A5741"/>
    <w:rsid w:val="001A62AD"/>
    <w:rsid w:val="001A63A5"/>
    <w:rsid w:val="001A7393"/>
    <w:rsid w:val="001A77C0"/>
    <w:rsid w:val="001B0F88"/>
    <w:rsid w:val="001B4C02"/>
    <w:rsid w:val="001B4CFA"/>
    <w:rsid w:val="001C1960"/>
    <w:rsid w:val="001C289C"/>
    <w:rsid w:val="001C6EF5"/>
    <w:rsid w:val="001C73B9"/>
    <w:rsid w:val="001D13D4"/>
    <w:rsid w:val="001D2145"/>
    <w:rsid w:val="001D4951"/>
    <w:rsid w:val="001D5BBD"/>
    <w:rsid w:val="001D7262"/>
    <w:rsid w:val="001E2113"/>
    <w:rsid w:val="001E2157"/>
    <w:rsid w:val="001E4067"/>
    <w:rsid w:val="001F1EFA"/>
    <w:rsid w:val="001F22AA"/>
    <w:rsid w:val="001F5B7B"/>
    <w:rsid w:val="00206F1F"/>
    <w:rsid w:val="002106D6"/>
    <w:rsid w:val="0021323D"/>
    <w:rsid w:val="00214CDF"/>
    <w:rsid w:val="00215F00"/>
    <w:rsid w:val="002220C2"/>
    <w:rsid w:val="002247C9"/>
    <w:rsid w:val="002328B9"/>
    <w:rsid w:val="0023646A"/>
    <w:rsid w:val="00240A2A"/>
    <w:rsid w:val="0024285D"/>
    <w:rsid w:val="00244B89"/>
    <w:rsid w:val="00252120"/>
    <w:rsid w:val="002548D4"/>
    <w:rsid w:val="00256007"/>
    <w:rsid w:val="00261497"/>
    <w:rsid w:val="002662F2"/>
    <w:rsid w:val="00267FEB"/>
    <w:rsid w:val="00277573"/>
    <w:rsid w:val="002777A5"/>
    <w:rsid w:val="00280570"/>
    <w:rsid w:val="002806C9"/>
    <w:rsid w:val="002822AB"/>
    <w:rsid w:val="00283B13"/>
    <w:rsid w:val="00291E2E"/>
    <w:rsid w:val="00293211"/>
    <w:rsid w:val="00293C28"/>
    <w:rsid w:val="0029688F"/>
    <w:rsid w:val="00297630"/>
    <w:rsid w:val="002A32F0"/>
    <w:rsid w:val="002A407D"/>
    <w:rsid w:val="002A679E"/>
    <w:rsid w:val="002B0F98"/>
    <w:rsid w:val="002B4FCC"/>
    <w:rsid w:val="002C05BE"/>
    <w:rsid w:val="002C102E"/>
    <w:rsid w:val="002C1F39"/>
    <w:rsid w:val="002C3FF7"/>
    <w:rsid w:val="002C6E5D"/>
    <w:rsid w:val="002C6F83"/>
    <w:rsid w:val="002D2C78"/>
    <w:rsid w:val="002D7C09"/>
    <w:rsid w:val="002E00B0"/>
    <w:rsid w:val="002E06C0"/>
    <w:rsid w:val="002E19F4"/>
    <w:rsid w:val="002E464B"/>
    <w:rsid w:val="002E5463"/>
    <w:rsid w:val="002E610F"/>
    <w:rsid w:val="002E67BE"/>
    <w:rsid w:val="002F3C4B"/>
    <w:rsid w:val="0030096A"/>
    <w:rsid w:val="00302F82"/>
    <w:rsid w:val="00304A5E"/>
    <w:rsid w:val="00305726"/>
    <w:rsid w:val="00305836"/>
    <w:rsid w:val="00306323"/>
    <w:rsid w:val="00311FDB"/>
    <w:rsid w:val="00312AC6"/>
    <w:rsid w:val="00315696"/>
    <w:rsid w:val="00322293"/>
    <w:rsid w:val="003238E2"/>
    <w:rsid w:val="00325C90"/>
    <w:rsid w:val="00326757"/>
    <w:rsid w:val="00332288"/>
    <w:rsid w:val="00332B9B"/>
    <w:rsid w:val="003372AD"/>
    <w:rsid w:val="003372E9"/>
    <w:rsid w:val="00344044"/>
    <w:rsid w:val="003443DA"/>
    <w:rsid w:val="0034526A"/>
    <w:rsid w:val="00347997"/>
    <w:rsid w:val="003509E8"/>
    <w:rsid w:val="00353F27"/>
    <w:rsid w:val="00366E4E"/>
    <w:rsid w:val="00371221"/>
    <w:rsid w:val="003824A7"/>
    <w:rsid w:val="00384169"/>
    <w:rsid w:val="0039056D"/>
    <w:rsid w:val="00392FA1"/>
    <w:rsid w:val="00395129"/>
    <w:rsid w:val="00395496"/>
    <w:rsid w:val="00396918"/>
    <w:rsid w:val="00397627"/>
    <w:rsid w:val="003A0DD2"/>
    <w:rsid w:val="003A4F39"/>
    <w:rsid w:val="003A64FC"/>
    <w:rsid w:val="003C1028"/>
    <w:rsid w:val="003C6A36"/>
    <w:rsid w:val="003D0F3A"/>
    <w:rsid w:val="003D1E29"/>
    <w:rsid w:val="003D6182"/>
    <w:rsid w:val="003E42A4"/>
    <w:rsid w:val="003E52C5"/>
    <w:rsid w:val="003F2691"/>
    <w:rsid w:val="003F43C1"/>
    <w:rsid w:val="003F5A94"/>
    <w:rsid w:val="003F608F"/>
    <w:rsid w:val="003F67BD"/>
    <w:rsid w:val="00406200"/>
    <w:rsid w:val="00406FD9"/>
    <w:rsid w:val="00410C5A"/>
    <w:rsid w:val="00413D6E"/>
    <w:rsid w:val="004151CD"/>
    <w:rsid w:val="00422DD9"/>
    <w:rsid w:val="00425141"/>
    <w:rsid w:val="0042621A"/>
    <w:rsid w:val="004332CE"/>
    <w:rsid w:val="00433FAA"/>
    <w:rsid w:val="00442064"/>
    <w:rsid w:val="004446F7"/>
    <w:rsid w:val="00446D3F"/>
    <w:rsid w:val="00447503"/>
    <w:rsid w:val="00447D85"/>
    <w:rsid w:val="0045307A"/>
    <w:rsid w:val="004601FD"/>
    <w:rsid w:val="004602C7"/>
    <w:rsid w:val="00460CF6"/>
    <w:rsid w:val="0047305E"/>
    <w:rsid w:val="00474A88"/>
    <w:rsid w:val="00475B20"/>
    <w:rsid w:val="00475BE5"/>
    <w:rsid w:val="00475E34"/>
    <w:rsid w:val="00480871"/>
    <w:rsid w:val="00480C15"/>
    <w:rsid w:val="0048711E"/>
    <w:rsid w:val="00490826"/>
    <w:rsid w:val="00496063"/>
    <w:rsid w:val="00497FA6"/>
    <w:rsid w:val="004A18FE"/>
    <w:rsid w:val="004A6E1D"/>
    <w:rsid w:val="004B1687"/>
    <w:rsid w:val="004B1C05"/>
    <w:rsid w:val="004B279E"/>
    <w:rsid w:val="004B3EF1"/>
    <w:rsid w:val="004B4588"/>
    <w:rsid w:val="004B7D4A"/>
    <w:rsid w:val="004C3F5E"/>
    <w:rsid w:val="004C42A4"/>
    <w:rsid w:val="004C42DF"/>
    <w:rsid w:val="004C565A"/>
    <w:rsid w:val="004C78F3"/>
    <w:rsid w:val="004C7A5D"/>
    <w:rsid w:val="004D35D5"/>
    <w:rsid w:val="004D3E1B"/>
    <w:rsid w:val="004D5296"/>
    <w:rsid w:val="004D5318"/>
    <w:rsid w:val="004D6A39"/>
    <w:rsid w:val="004E327C"/>
    <w:rsid w:val="004E66BE"/>
    <w:rsid w:val="004F1717"/>
    <w:rsid w:val="004F24C8"/>
    <w:rsid w:val="004F4778"/>
    <w:rsid w:val="004F5387"/>
    <w:rsid w:val="004F66C0"/>
    <w:rsid w:val="004F72D9"/>
    <w:rsid w:val="0050085A"/>
    <w:rsid w:val="005018A9"/>
    <w:rsid w:val="0051099A"/>
    <w:rsid w:val="00512740"/>
    <w:rsid w:val="00527DE6"/>
    <w:rsid w:val="005301A9"/>
    <w:rsid w:val="00531771"/>
    <w:rsid w:val="00531ADB"/>
    <w:rsid w:val="0054060F"/>
    <w:rsid w:val="00540716"/>
    <w:rsid w:val="00542868"/>
    <w:rsid w:val="00546827"/>
    <w:rsid w:val="005502DC"/>
    <w:rsid w:val="00555C9F"/>
    <w:rsid w:val="00556E45"/>
    <w:rsid w:val="005641E4"/>
    <w:rsid w:val="00572312"/>
    <w:rsid w:val="005776E1"/>
    <w:rsid w:val="00580287"/>
    <w:rsid w:val="005802C8"/>
    <w:rsid w:val="005843F1"/>
    <w:rsid w:val="00591B44"/>
    <w:rsid w:val="00592FC5"/>
    <w:rsid w:val="005A4A18"/>
    <w:rsid w:val="005A516E"/>
    <w:rsid w:val="005A6135"/>
    <w:rsid w:val="005A61E0"/>
    <w:rsid w:val="005B07D4"/>
    <w:rsid w:val="005B0E35"/>
    <w:rsid w:val="005B155B"/>
    <w:rsid w:val="005B4AF9"/>
    <w:rsid w:val="005C061C"/>
    <w:rsid w:val="005D0B2C"/>
    <w:rsid w:val="005D1C02"/>
    <w:rsid w:val="005D20C6"/>
    <w:rsid w:val="005D2527"/>
    <w:rsid w:val="005D5B93"/>
    <w:rsid w:val="005D5C62"/>
    <w:rsid w:val="005D67EE"/>
    <w:rsid w:val="005E50DE"/>
    <w:rsid w:val="005F0BBF"/>
    <w:rsid w:val="005F3C39"/>
    <w:rsid w:val="005F5624"/>
    <w:rsid w:val="00600E65"/>
    <w:rsid w:val="00603A3B"/>
    <w:rsid w:val="00604A67"/>
    <w:rsid w:val="00604AE1"/>
    <w:rsid w:val="00606978"/>
    <w:rsid w:val="00611A9C"/>
    <w:rsid w:val="0062702E"/>
    <w:rsid w:val="00631660"/>
    <w:rsid w:val="00632741"/>
    <w:rsid w:val="00632DA5"/>
    <w:rsid w:val="006330A3"/>
    <w:rsid w:val="00635D93"/>
    <w:rsid w:val="00647BA9"/>
    <w:rsid w:val="00650F0C"/>
    <w:rsid w:val="00657874"/>
    <w:rsid w:val="0066505D"/>
    <w:rsid w:val="00680063"/>
    <w:rsid w:val="00680564"/>
    <w:rsid w:val="00681220"/>
    <w:rsid w:val="0068389D"/>
    <w:rsid w:val="0068731F"/>
    <w:rsid w:val="00690DD2"/>
    <w:rsid w:val="006915E3"/>
    <w:rsid w:val="006A0493"/>
    <w:rsid w:val="006A1AE4"/>
    <w:rsid w:val="006A492C"/>
    <w:rsid w:val="006A5238"/>
    <w:rsid w:val="006A7CB8"/>
    <w:rsid w:val="006B49FD"/>
    <w:rsid w:val="006B55B2"/>
    <w:rsid w:val="006C1977"/>
    <w:rsid w:val="006D1680"/>
    <w:rsid w:val="006D2E4C"/>
    <w:rsid w:val="006D6108"/>
    <w:rsid w:val="006E2B60"/>
    <w:rsid w:val="006E4AF1"/>
    <w:rsid w:val="006F1021"/>
    <w:rsid w:val="006F6120"/>
    <w:rsid w:val="00701CFE"/>
    <w:rsid w:val="0070721F"/>
    <w:rsid w:val="00713F1F"/>
    <w:rsid w:val="0071663D"/>
    <w:rsid w:val="00721E58"/>
    <w:rsid w:val="00722104"/>
    <w:rsid w:val="00722563"/>
    <w:rsid w:val="0072782E"/>
    <w:rsid w:val="00735A48"/>
    <w:rsid w:val="00735EF0"/>
    <w:rsid w:val="00743F84"/>
    <w:rsid w:val="007514F4"/>
    <w:rsid w:val="00753E62"/>
    <w:rsid w:val="007550D8"/>
    <w:rsid w:val="007558B7"/>
    <w:rsid w:val="00755934"/>
    <w:rsid w:val="0075644C"/>
    <w:rsid w:val="00756D5B"/>
    <w:rsid w:val="00762785"/>
    <w:rsid w:val="0077129A"/>
    <w:rsid w:val="007803D2"/>
    <w:rsid w:val="007804C2"/>
    <w:rsid w:val="00783C93"/>
    <w:rsid w:val="00790F32"/>
    <w:rsid w:val="007941AD"/>
    <w:rsid w:val="00795D95"/>
    <w:rsid w:val="007971D8"/>
    <w:rsid w:val="00797F21"/>
    <w:rsid w:val="007A0439"/>
    <w:rsid w:val="007A1370"/>
    <w:rsid w:val="007A24DF"/>
    <w:rsid w:val="007A2AAD"/>
    <w:rsid w:val="007A2FEB"/>
    <w:rsid w:val="007A64DF"/>
    <w:rsid w:val="007B3AC9"/>
    <w:rsid w:val="007B4FDC"/>
    <w:rsid w:val="007B55D2"/>
    <w:rsid w:val="007B63DC"/>
    <w:rsid w:val="007C02A4"/>
    <w:rsid w:val="007C49DC"/>
    <w:rsid w:val="007D0D4C"/>
    <w:rsid w:val="007D39B8"/>
    <w:rsid w:val="007D768E"/>
    <w:rsid w:val="007E16B8"/>
    <w:rsid w:val="007F268D"/>
    <w:rsid w:val="007F2F14"/>
    <w:rsid w:val="007F4367"/>
    <w:rsid w:val="007F6ED8"/>
    <w:rsid w:val="007F700D"/>
    <w:rsid w:val="008017CA"/>
    <w:rsid w:val="00803DB5"/>
    <w:rsid w:val="0080620D"/>
    <w:rsid w:val="0081041F"/>
    <w:rsid w:val="0081310D"/>
    <w:rsid w:val="008169C8"/>
    <w:rsid w:val="00821AA6"/>
    <w:rsid w:val="00824C90"/>
    <w:rsid w:val="0082651B"/>
    <w:rsid w:val="008305B9"/>
    <w:rsid w:val="008324FE"/>
    <w:rsid w:val="00837E33"/>
    <w:rsid w:val="00847A0A"/>
    <w:rsid w:val="008504AC"/>
    <w:rsid w:val="008509C8"/>
    <w:rsid w:val="00850CDF"/>
    <w:rsid w:val="008511CB"/>
    <w:rsid w:val="00852335"/>
    <w:rsid w:val="00852835"/>
    <w:rsid w:val="00856CBF"/>
    <w:rsid w:val="00864194"/>
    <w:rsid w:val="008743A3"/>
    <w:rsid w:val="008767E2"/>
    <w:rsid w:val="00880DC5"/>
    <w:rsid w:val="00884110"/>
    <w:rsid w:val="008851F1"/>
    <w:rsid w:val="008873EB"/>
    <w:rsid w:val="008917F7"/>
    <w:rsid w:val="00891898"/>
    <w:rsid w:val="00896EA9"/>
    <w:rsid w:val="008A0E1F"/>
    <w:rsid w:val="008B2572"/>
    <w:rsid w:val="008B57BD"/>
    <w:rsid w:val="008C0262"/>
    <w:rsid w:val="008C5D06"/>
    <w:rsid w:val="008C6886"/>
    <w:rsid w:val="008D43B6"/>
    <w:rsid w:val="008D5412"/>
    <w:rsid w:val="008D66F4"/>
    <w:rsid w:val="008D69A1"/>
    <w:rsid w:val="008E552F"/>
    <w:rsid w:val="008F1D0E"/>
    <w:rsid w:val="008F29EB"/>
    <w:rsid w:val="008F38DB"/>
    <w:rsid w:val="0090361D"/>
    <w:rsid w:val="00905E50"/>
    <w:rsid w:val="00912A92"/>
    <w:rsid w:val="00913B92"/>
    <w:rsid w:val="00915374"/>
    <w:rsid w:val="00916A5D"/>
    <w:rsid w:val="00921562"/>
    <w:rsid w:val="009230F5"/>
    <w:rsid w:val="00930160"/>
    <w:rsid w:val="00930267"/>
    <w:rsid w:val="009304AB"/>
    <w:rsid w:val="00931193"/>
    <w:rsid w:val="0094114A"/>
    <w:rsid w:val="00941376"/>
    <w:rsid w:val="00953DD8"/>
    <w:rsid w:val="00957223"/>
    <w:rsid w:val="00964C4E"/>
    <w:rsid w:val="0096788F"/>
    <w:rsid w:val="00971939"/>
    <w:rsid w:val="00983373"/>
    <w:rsid w:val="00990659"/>
    <w:rsid w:val="00993628"/>
    <w:rsid w:val="00996017"/>
    <w:rsid w:val="009A0F3B"/>
    <w:rsid w:val="009A429A"/>
    <w:rsid w:val="009A5BA4"/>
    <w:rsid w:val="009A5C16"/>
    <w:rsid w:val="009B0D97"/>
    <w:rsid w:val="009B1E6F"/>
    <w:rsid w:val="009B2E6D"/>
    <w:rsid w:val="009B3EC5"/>
    <w:rsid w:val="009C1C3F"/>
    <w:rsid w:val="009C221C"/>
    <w:rsid w:val="009C6D65"/>
    <w:rsid w:val="009D0B45"/>
    <w:rsid w:val="009D4762"/>
    <w:rsid w:val="009D5932"/>
    <w:rsid w:val="009D75BB"/>
    <w:rsid w:val="009E131F"/>
    <w:rsid w:val="009E4BD1"/>
    <w:rsid w:val="009E5CC6"/>
    <w:rsid w:val="009E627B"/>
    <w:rsid w:val="00A11011"/>
    <w:rsid w:val="00A14424"/>
    <w:rsid w:val="00A14780"/>
    <w:rsid w:val="00A168EC"/>
    <w:rsid w:val="00A21C69"/>
    <w:rsid w:val="00A238EB"/>
    <w:rsid w:val="00A25779"/>
    <w:rsid w:val="00A27C0B"/>
    <w:rsid w:val="00A32106"/>
    <w:rsid w:val="00A35898"/>
    <w:rsid w:val="00A3642B"/>
    <w:rsid w:val="00A37425"/>
    <w:rsid w:val="00A436A5"/>
    <w:rsid w:val="00A43D7D"/>
    <w:rsid w:val="00A5021F"/>
    <w:rsid w:val="00A57B0C"/>
    <w:rsid w:val="00A607BA"/>
    <w:rsid w:val="00A65237"/>
    <w:rsid w:val="00A6745C"/>
    <w:rsid w:val="00A676AE"/>
    <w:rsid w:val="00A74574"/>
    <w:rsid w:val="00A809D3"/>
    <w:rsid w:val="00A844F3"/>
    <w:rsid w:val="00A845E8"/>
    <w:rsid w:val="00A84BFD"/>
    <w:rsid w:val="00A8689A"/>
    <w:rsid w:val="00A92025"/>
    <w:rsid w:val="00A9213B"/>
    <w:rsid w:val="00A9574D"/>
    <w:rsid w:val="00A977E3"/>
    <w:rsid w:val="00AA1525"/>
    <w:rsid w:val="00AA21ED"/>
    <w:rsid w:val="00AC0AA8"/>
    <w:rsid w:val="00AC19D8"/>
    <w:rsid w:val="00AC26CF"/>
    <w:rsid w:val="00AC4E9E"/>
    <w:rsid w:val="00AD0326"/>
    <w:rsid w:val="00AD03A2"/>
    <w:rsid w:val="00AD73DC"/>
    <w:rsid w:val="00AE21FA"/>
    <w:rsid w:val="00AE7C50"/>
    <w:rsid w:val="00AF3936"/>
    <w:rsid w:val="00AF7415"/>
    <w:rsid w:val="00B01AD8"/>
    <w:rsid w:val="00B01CBE"/>
    <w:rsid w:val="00B0236E"/>
    <w:rsid w:val="00B03411"/>
    <w:rsid w:val="00B05705"/>
    <w:rsid w:val="00B072D9"/>
    <w:rsid w:val="00B072E8"/>
    <w:rsid w:val="00B126C9"/>
    <w:rsid w:val="00B12E74"/>
    <w:rsid w:val="00B23BC1"/>
    <w:rsid w:val="00B3208E"/>
    <w:rsid w:val="00B47CE4"/>
    <w:rsid w:val="00B510FD"/>
    <w:rsid w:val="00B51206"/>
    <w:rsid w:val="00B5509C"/>
    <w:rsid w:val="00B55572"/>
    <w:rsid w:val="00B5787E"/>
    <w:rsid w:val="00B609A2"/>
    <w:rsid w:val="00B60BCE"/>
    <w:rsid w:val="00B613F6"/>
    <w:rsid w:val="00B62863"/>
    <w:rsid w:val="00B64268"/>
    <w:rsid w:val="00B6427C"/>
    <w:rsid w:val="00B668FD"/>
    <w:rsid w:val="00B67599"/>
    <w:rsid w:val="00B706A6"/>
    <w:rsid w:val="00B72FCD"/>
    <w:rsid w:val="00B87779"/>
    <w:rsid w:val="00B90CD6"/>
    <w:rsid w:val="00B910AA"/>
    <w:rsid w:val="00B91112"/>
    <w:rsid w:val="00B96A1E"/>
    <w:rsid w:val="00BA0A90"/>
    <w:rsid w:val="00BA15BE"/>
    <w:rsid w:val="00BA47FA"/>
    <w:rsid w:val="00BA4EAD"/>
    <w:rsid w:val="00BA7BB6"/>
    <w:rsid w:val="00BB4ADA"/>
    <w:rsid w:val="00BC3029"/>
    <w:rsid w:val="00BD265A"/>
    <w:rsid w:val="00BD2919"/>
    <w:rsid w:val="00BD53F5"/>
    <w:rsid w:val="00BD5467"/>
    <w:rsid w:val="00BD6E93"/>
    <w:rsid w:val="00BE163B"/>
    <w:rsid w:val="00BF0787"/>
    <w:rsid w:val="00BF46CE"/>
    <w:rsid w:val="00BF5600"/>
    <w:rsid w:val="00BF5BB4"/>
    <w:rsid w:val="00BF61A1"/>
    <w:rsid w:val="00BF638A"/>
    <w:rsid w:val="00BF6915"/>
    <w:rsid w:val="00BF6B26"/>
    <w:rsid w:val="00C04BA6"/>
    <w:rsid w:val="00C14683"/>
    <w:rsid w:val="00C17DA3"/>
    <w:rsid w:val="00C20670"/>
    <w:rsid w:val="00C23533"/>
    <w:rsid w:val="00C24C39"/>
    <w:rsid w:val="00C30AD3"/>
    <w:rsid w:val="00C31B39"/>
    <w:rsid w:val="00C33B43"/>
    <w:rsid w:val="00C371CD"/>
    <w:rsid w:val="00C37843"/>
    <w:rsid w:val="00C42C83"/>
    <w:rsid w:val="00C44CE8"/>
    <w:rsid w:val="00C50366"/>
    <w:rsid w:val="00C50394"/>
    <w:rsid w:val="00C5321E"/>
    <w:rsid w:val="00C55209"/>
    <w:rsid w:val="00C73E87"/>
    <w:rsid w:val="00C75EC3"/>
    <w:rsid w:val="00C764E0"/>
    <w:rsid w:val="00C826FF"/>
    <w:rsid w:val="00C8760D"/>
    <w:rsid w:val="00C90C7B"/>
    <w:rsid w:val="00C9375B"/>
    <w:rsid w:val="00CB3FC0"/>
    <w:rsid w:val="00CB56DA"/>
    <w:rsid w:val="00CB57B6"/>
    <w:rsid w:val="00CB7215"/>
    <w:rsid w:val="00CB7FEE"/>
    <w:rsid w:val="00CC0BBA"/>
    <w:rsid w:val="00CC1409"/>
    <w:rsid w:val="00CC6B32"/>
    <w:rsid w:val="00CC6B63"/>
    <w:rsid w:val="00CC716D"/>
    <w:rsid w:val="00CD5C61"/>
    <w:rsid w:val="00CD62B9"/>
    <w:rsid w:val="00CD6318"/>
    <w:rsid w:val="00CE00C0"/>
    <w:rsid w:val="00CE08B1"/>
    <w:rsid w:val="00CE0A92"/>
    <w:rsid w:val="00CE1C53"/>
    <w:rsid w:val="00CE385F"/>
    <w:rsid w:val="00CE6B3C"/>
    <w:rsid w:val="00CF16F2"/>
    <w:rsid w:val="00D021AF"/>
    <w:rsid w:val="00D021FA"/>
    <w:rsid w:val="00D025C3"/>
    <w:rsid w:val="00D03E90"/>
    <w:rsid w:val="00D04047"/>
    <w:rsid w:val="00D05116"/>
    <w:rsid w:val="00D139A8"/>
    <w:rsid w:val="00D2184B"/>
    <w:rsid w:val="00D27320"/>
    <w:rsid w:val="00D30F5B"/>
    <w:rsid w:val="00D3382B"/>
    <w:rsid w:val="00D45062"/>
    <w:rsid w:val="00D52AFB"/>
    <w:rsid w:val="00D53A84"/>
    <w:rsid w:val="00D541E0"/>
    <w:rsid w:val="00D5552B"/>
    <w:rsid w:val="00D565CC"/>
    <w:rsid w:val="00D56B0D"/>
    <w:rsid w:val="00D6433A"/>
    <w:rsid w:val="00D73559"/>
    <w:rsid w:val="00D75B68"/>
    <w:rsid w:val="00D76363"/>
    <w:rsid w:val="00D82D4F"/>
    <w:rsid w:val="00D9061B"/>
    <w:rsid w:val="00D95E5A"/>
    <w:rsid w:val="00DA401F"/>
    <w:rsid w:val="00DB476B"/>
    <w:rsid w:val="00DD24EC"/>
    <w:rsid w:val="00DE20CC"/>
    <w:rsid w:val="00DE3C44"/>
    <w:rsid w:val="00DF0FCA"/>
    <w:rsid w:val="00E113D2"/>
    <w:rsid w:val="00E22DD5"/>
    <w:rsid w:val="00E233DF"/>
    <w:rsid w:val="00E238E1"/>
    <w:rsid w:val="00E24F3C"/>
    <w:rsid w:val="00E35E34"/>
    <w:rsid w:val="00E452A1"/>
    <w:rsid w:val="00E45D38"/>
    <w:rsid w:val="00E51B52"/>
    <w:rsid w:val="00E5207E"/>
    <w:rsid w:val="00E549CF"/>
    <w:rsid w:val="00E55435"/>
    <w:rsid w:val="00E55CAA"/>
    <w:rsid w:val="00E638E8"/>
    <w:rsid w:val="00E64E44"/>
    <w:rsid w:val="00E6539E"/>
    <w:rsid w:val="00E66AE5"/>
    <w:rsid w:val="00E6787A"/>
    <w:rsid w:val="00E704BD"/>
    <w:rsid w:val="00E73D84"/>
    <w:rsid w:val="00E7485D"/>
    <w:rsid w:val="00E80470"/>
    <w:rsid w:val="00E876A5"/>
    <w:rsid w:val="00E87B06"/>
    <w:rsid w:val="00E90B0E"/>
    <w:rsid w:val="00E91F42"/>
    <w:rsid w:val="00E91FC8"/>
    <w:rsid w:val="00E9388F"/>
    <w:rsid w:val="00E9700E"/>
    <w:rsid w:val="00EA4D3A"/>
    <w:rsid w:val="00EB0FBE"/>
    <w:rsid w:val="00EB3094"/>
    <w:rsid w:val="00EB798E"/>
    <w:rsid w:val="00EC0E16"/>
    <w:rsid w:val="00ED03D5"/>
    <w:rsid w:val="00ED27AC"/>
    <w:rsid w:val="00ED2E8D"/>
    <w:rsid w:val="00ED7DCB"/>
    <w:rsid w:val="00EE4384"/>
    <w:rsid w:val="00EE75B3"/>
    <w:rsid w:val="00EF425D"/>
    <w:rsid w:val="00EF5B0D"/>
    <w:rsid w:val="00EF771C"/>
    <w:rsid w:val="00F04372"/>
    <w:rsid w:val="00F044BB"/>
    <w:rsid w:val="00F21AEF"/>
    <w:rsid w:val="00F25565"/>
    <w:rsid w:val="00F26156"/>
    <w:rsid w:val="00F2707F"/>
    <w:rsid w:val="00F27D15"/>
    <w:rsid w:val="00F3628D"/>
    <w:rsid w:val="00F36FED"/>
    <w:rsid w:val="00F37BAB"/>
    <w:rsid w:val="00F4313E"/>
    <w:rsid w:val="00F44878"/>
    <w:rsid w:val="00F47D5F"/>
    <w:rsid w:val="00F51491"/>
    <w:rsid w:val="00F51AD0"/>
    <w:rsid w:val="00F52B38"/>
    <w:rsid w:val="00F52F45"/>
    <w:rsid w:val="00F531CA"/>
    <w:rsid w:val="00F547FC"/>
    <w:rsid w:val="00F55115"/>
    <w:rsid w:val="00F559AE"/>
    <w:rsid w:val="00F612CB"/>
    <w:rsid w:val="00F63B53"/>
    <w:rsid w:val="00F64529"/>
    <w:rsid w:val="00F6485C"/>
    <w:rsid w:val="00F65C57"/>
    <w:rsid w:val="00F75246"/>
    <w:rsid w:val="00F76EEB"/>
    <w:rsid w:val="00F81F9A"/>
    <w:rsid w:val="00F85172"/>
    <w:rsid w:val="00F86427"/>
    <w:rsid w:val="00F91940"/>
    <w:rsid w:val="00F91A38"/>
    <w:rsid w:val="00F91DE2"/>
    <w:rsid w:val="00F921DA"/>
    <w:rsid w:val="00F9501C"/>
    <w:rsid w:val="00F9645B"/>
    <w:rsid w:val="00F97F55"/>
    <w:rsid w:val="00FA2624"/>
    <w:rsid w:val="00FB0884"/>
    <w:rsid w:val="00FC03B7"/>
    <w:rsid w:val="00FC2EE3"/>
    <w:rsid w:val="00FC37E4"/>
    <w:rsid w:val="00FC7DE8"/>
    <w:rsid w:val="00FD10FA"/>
    <w:rsid w:val="00FD242E"/>
    <w:rsid w:val="00FD2EB9"/>
    <w:rsid w:val="00FD4BC4"/>
    <w:rsid w:val="00FE23B3"/>
    <w:rsid w:val="00FE2AE4"/>
    <w:rsid w:val="00FE72DF"/>
    <w:rsid w:val="00FF20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70D3ECA-305A-4167-A601-4065146E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47FC"/>
    <w:pPr>
      <w:spacing w:after="200" w:line="276" w:lineRule="auto"/>
    </w:pPr>
    <w:rPr>
      <w:rFonts w:ascii="Times New Roman" w:hAnsi="Times New Roman"/>
      <w:sz w:val="22"/>
      <w:szCs w:val="22"/>
      <w:lang w:val="es-E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547FC"/>
    <w:pPr>
      <w:spacing w:after="0" w:line="240" w:lineRule="auto"/>
      <w:jc w:val="both"/>
    </w:pPr>
    <w:rPr>
      <w:rFonts w:ascii="Georgia" w:hAnsi="Georgia"/>
      <w:sz w:val="20"/>
      <w:szCs w:val="20"/>
      <w:lang w:val="es-GT"/>
    </w:rPr>
  </w:style>
  <w:style w:type="character" w:customStyle="1" w:styleId="TestonotaapidipaginaCarattere">
    <w:name w:val="Testo nota a piè di pagina Carattere"/>
    <w:link w:val="Testonotaapidipagina"/>
    <w:uiPriority w:val="99"/>
    <w:locked/>
    <w:rsid w:val="00F547FC"/>
    <w:rPr>
      <w:rFonts w:ascii="Georgia" w:eastAsia="Times New Roman" w:hAnsi="Georgia" w:cs="Times New Roman"/>
      <w:sz w:val="20"/>
      <w:szCs w:val="20"/>
      <w:lang w:val="es-GT" w:eastAsia="x-none"/>
    </w:rPr>
  </w:style>
  <w:style w:type="character" w:styleId="Rimandonotaapidipagina">
    <w:name w:val="footnote reference"/>
    <w:uiPriority w:val="99"/>
    <w:semiHidden/>
    <w:unhideWhenUsed/>
    <w:rsid w:val="00F547FC"/>
    <w:rPr>
      <w:rFonts w:cs="Times New Roman"/>
      <w:vertAlign w:val="superscript"/>
    </w:rPr>
  </w:style>
  <w:style w:type="paragraph" w:styleId="Nessunaspaziatura">
    <w:name w:val="No Spacing"/>
    <w:uiPriority w:val="1"/>
    <w:qFormat/>
    <w:rsid w:val="00F547FC"/>
    <w:rPr>
      <w:sz w:val="22"/>
      <w:szCs w:val="22"/>
      <w:lang w:val="en-AU" w:eastAsia="en-US"/>
    </w:rPr>
  </w:style>
  <w:style w:type="paragraph" w:styleId="Testonotadichiusura">
    <w:name w:val="endnote text"/>
    <w:basedOn w:val="Normale"/>
    <w:link w:val="TestonotadichiusuraCarattere"/>
    <w:uiPriority w:val="99"/>
    <w:semiHidden/>
    <w:unhideWhenUsed/>
    <w:rsid w:val="001A63A5"/>
    <w:pPr>
      <w:spacing w:after="0" w:line="240" w:lineRule="auto"/>
    </w:pPr>
    <w:rPr>
      <w:sz w:val="20"/>
      <w:szCs w:val="20"/>
    </w:rPr>
  </w:style>
  <w:style w:type="character" w:customStyle="1" w:styleId="TestonotadichiusuraCarattere">
    <w:name w:val="Testo nota di chiusura Carattere"/>
    <w:link w:val="Testonotadichiusura"/>
    <w:uiPriority w:val="99"/>
    <w:semiHidden/>
    <w:locked/>
    <w:rsid w:val="001A63A5"/>
    <w:rPr>
      <w:rFonts w:ascii="Times New Roman" w:hAnsi="Times New Roman" w:cs="Times New Roman"/>
      <w:sz w:val="20"/>
      <w:szCs w:val="20"/>
      <w:lang w:val="es-ES" w:eastAsia="x-none"/>
    </w:rPr>
  </w:style>
  <w:style w:type="character" w:styleId="Rimandonotadichiusura">
    <w:name w:val="endnote reference"/>
    <w:uiPriority w:val="99"/>
    <w:semiHidden/>
    <w:unhideWhenUsed/>
    <w:rsid w:val="001A63A5"/>
    <w:rPr>
      <w:rFonts w:cs="Times New Roman"/>
      <w:vertAlign w:val="superscript"/>
    </w:rPr>
  </w:style>
  <w:style w:type="paragraph" w:styleId="Testofumetto">
    <w:name w:val="Balloon Text"/>
    <w:basedOn w:val="Normale"/>
    <w:link w:val="TestofumettoCarattere"/>
    <w:uiPriority w:val="99"/>
    <w:semiHidden/>
    <w:unhideWhenUsed/>
    <w:rsid w:val="00E9700E"/>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E9700E"/>
    <w:rPr>
      <w:rFonts w:ascii="Segoe UI" w:hAnsi="Segoe UI" w:cs="Segoe UI"/>
      <w:sz w:val="18"/>
      <w:szCs w:val="18"/>
      <w:lang w:val="es-ES" w:eastAsia="en-US"/>
    </w:rPr>
  </w:style>
  <w:style w:type="character" w:customStyle="1" w:styleId="apple-converted-space">
    <w:name w:val="apple-converted-space"/>
    <w:rsid w:val="0014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029A0-60CC-49C7-B758-6422160E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5348</Characters>
  <Application>Microsoft Office Word</Application>
  <DocSecurity>0</DocSecurity>
  <Lines>44</Lines>
  <Paragraphs>12</Paragraphs>
  <ScaleCrop>false</ScaleCrop>
  <HeadingPairs>
    <vt:vector size="8" baseType="variant">
      <vt:variant>
        <vt:lpstr>Titolo</vt:lpstr>
      </vt:variant>
      <vt:variant>
        <vt:i4>1</vt:i4>
      </vt:variant>
      <vt:variant>
        <vt:lpstr>Título</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Hewlett-Packard</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 Buetas</dc:creator>
  <cp:keywords/>
  <dc:description/>
  <cp:lastModifiedBy>Estefanía Aguirre</cp:lastModifiedBy>
  <cp:revision>2</cp:revision>
  <cp:lastPrinted>2014-06-23T15:36:00Z</cp:lastPrinted>
  <dcterms:created xsi:type="dcterms:W3CDTF">2016-02-01T13:34:00Z</dcterms:created>
  <dcterms:modified xsi:type="dcterms:W3CDTF">2016-02-01T13:34:00Z</dcterms:modified>
</cp:coreProperties>
</file>