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C7" w:rsidRPr="000109C7" w:rsidRDefault="000109C7" w:rsidP="000109C7">
      <w:pPr>
        <w:keepNext/>
        <w:framePr w:dropCap="margin" w:lines="2" w:wrap="around" w:vAnchor="text" w:hAnchor="page"/>
        <w:spacing w:after="0" w:line="868" w:lineRule="exact"/>
        <w:jc w:val="both"/>
        <w:textAlignment w:val="baseline"/>
        <w:rPr>
          <w:rFonts w:ascii="Times New Roman" w:hAnsi="Times New Roman" w:cs="Times New Roman"/>
          <w:color w:val="833C0B" w:themeColor="accent2" w:themeShade="80"/>
          <w:position w:val="4"/>
        </w:rPr>
      </w:pPr>
      <w:r w:rsidRPr="000109C7">
        <w:rPr>
          <w:rFonts w:ascii="Bodoni Poster" w:hAnsi="Bodoni Poster" w:cs="Times New Roman"/>
          <w:color w:val="833C0B" w:themeColor="accent2" w:themeShade="80"/>
          <w:position w:val="4"/>
          <w:sz w:val="86"/>
        </w:rPr>
        <w:t>S</w:t>
      </w:r>
    </w:p>
    <w:p w:rsidR="001B0070" w:rsidRPr="000109C7" w:rsidRDefault="007C69DC" w:rsidP="00DE10D4">
      <w:pPr>
        <w:spacing w:after="120"/>
        <w:jc w:val="both"/>
        <w:rPr>
          <w:rFonts w:ascii="Bodoni Poster" w:hAnsi="Bodoni Poster" w:cs="Times New Roman"/>
          <w:color w:val="833C0B" w:themeColor="accent2" w:themeShade="80"/>
          <w:sz w:val="24"/>
          <w:szCs w:val="24"/>
        </w:rPr>
      </w:pPr>
      <w:r w:rsidRPr="000109C7">
        <w:rPr>
          <w:rFonts w:ascii="Bodoni Poster" w:hAnsi="Bodoni Poster" w:cs="Times New Roman"/>
          <w:color w:val="833C0B" w:themeColor="accent2" w:themeShade="80"/>
          <w:sz w:val="24"/>
          <w:szCs w:val="24"/>
        </w:rPr>
        <w:t>ENCILLEZ</w:t>
      </w:r>
    </w:p>
    <w:p w:rsidR="002000DF" w:rsidRPr="000109C7" w:rsidRDefault="002000DF" w:rsidP="00DE1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9C7">
        <w:rPr>
          <w:rFonts w:ascii="Times New Roman" w:hAnsi="Times New Roman" w:cs="Times New Roman"/>
        </w:rPr>
        <w:t>La sencillez, la humildad y la modestia, son las tres virtudes marianas que nos vienen de Marcelino Champagnat</w:t>
      </w:r>
      <w:r w:rsidR="00DE10D4" w:rsidRPr="000109C7">
        <w:rPr>
          <w:rStyle w:val="Refdenotaalpie"/>
          <w:rFonts w:ascii="Times New Roman" w:hAnsi="Times New Roman" w:cs="Times New Roman"/>
        </w:rPr>
        <w:footnoteReference w:id="1"/>
      </w:r>
      <w:r w:rsidRPr="000109C7">
        <w:rPr>
          <w:rFonts w:ascii="Times New Roman" w:hAnsi="Times New Roman" w:cs="Times New Roman"/>
        </w:rPr>
        <w:t>.</w:t>
      </w:r>
      <w:r w:rsidR="0040529E" w:rsidRPr="000109C7">
        <w:rPr>
          <w:rFonts w:ascii="Times New Roman" w:hAnsi="Times New Roman" w:cs="Times New Roman"/>
        </w:rPr>
        <w:t xml:space="preserve"> Se expresan tradicionalmente con el</w:t>
      </w:r>
      <w:r w:rsidR="005776E6" w:rsidRPr="000109C7">
        <w:rPr>
          <w:rFonts w:ascii="Times New Roman" w:hAnsi="Times New Roman" w:cs="Times New Roman"/>
        </w:rPr>
        <w:t xml:space="preserve"> símbolo de las tres violetas.</w:t>
      </w:r>
    </w:p>
    <w:p w:rsidR="00DE10D4" w:rsidRPr="000109C7" w:rsidRDefault="00DE10D4" w:rsidP="00DE10D4">
      <w:pPr>
        <w:spacing w:after="0"/>
        <w:jc w:val="both"/>
        <w:rPr>
          <w:rFonts w:ascii="Times New Roman" w:hAnsi="Times New Roman" w:cs="Times New Roman"/>
        </w:rPr>
      </w:pPr>
    </w:p>
    <w:p w:rsidR="00D718B4" w:rsidRPr="000109C7" w:rsidRDefault="006E73DF" w:rsidP="00D718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9C7">
        <w:rPr>
          <w:rFonts w:ascii="Times New Roman" w:hAnsi="Times New Roman" w:cs="Times New Roman"/>
        </w:rPr>
        <w:t xml:space="preserve">La sencillez es una virtud que brota de la experiencia de </w:t>
      </w:r>
      <w:r w:rsidR="002000DF" w:rsidRPr="000109C7">
        <w:rPr>
          <w:rFonts w:ascii="Times New Roman" w:hAnsi="Times New Roman" w:cs="Times New Roman"/>
        </w:rPr>
        <w:t>nuestro Fundador</w:t>
      </w:r>
      <w:r w:rsidRPr="000109C7">
        <w:rPr>
          <w:rFonts w:ascii="Times New Roman" w:hAnsi="Times New Roman" w:cs="Times New Roman"/>
        </w:rPr>
        <w:t xml:space="preserve"> y los primeros hermanos. </w:t>
      </w:r>
      <w:r w:rsidR="00EC77DF" w:rsidRPr="000109C7">
        <w:rPr>
          <w:rFonts w:ascii="Times New Roman" w:hAnsi="Times New Roman" w:cs="Times New Roman"/>
        </w:rPr>
        <w:t>La primera generación de hermanos se componía de jóvenes procedentes de entornos parecidos al de Marcelino</w:t>
      </w:r>
      <w:r w:rsidR="002000DF" w:rsidRPr="000109C7">
        <w:rPr>
          <w:rFonts w:ascii="Times New Roman" w:hAnsi="Times New Roman" w:cs="Times New Roman"/>
        </w:rPr>
        <w:t xml:space="preserve"> Champagnat</w:t>
      </w:r>
      <w:r w:rsidR="00EC77DF" w:rsidRPr="000109C7">
        <w:rPr>
          <w:rFonts w:ascii="Times New Roman" w:hAnsi="Times New Roman" w:cs="Times New Roman"/>
        </w:rPr>
        <w:t>. Todas estas circunstancias providenciales generaron una espiritualidad sin complicaciones, con los pies en la tierra</w:t>
      </w:r>
      <w:r w:rsidR="00DE10D4" w:rsidRPr="000109C7">
        <w:rPr>
          <w:rFonts w:ascii="Times New Roman" w:hAnsi="Times New Roman" w:cs="Times New Roman"/>
        </w:rPr>
        <w:t>.</w:t>
      </w:r>
      <w:r w:rsidR="00D718B4" w:rsidRPr="000109C7">
        <w:rPr>
          <w:rFonts w:ascii="Times New Roman" w:hAnsi="Times New Roman" w:cs="Times New Roman"/>
        </w:rPr>
        <w:t xml:space="preserve"> La sencillez se manifiesta especialmente en el modo de relacionarnos con Dios y con los demás. Estas relaciones adquieren el tono de la integridad, sinceridad, apertura y transparencia</w:t>
      </w:r>
      <w:r w:rsidR="00D718B4" w:rsidRPr="000109C7">
        <w:rPr>
          <w:rStyle w:val="Refdenotaalpie"/>
          <w:rFonts w:ascii="Times New Roman" w:hAnsi="Times New Roman" w:cs="Times New Roman"/>
        </w:rPr>
        <w:footnoteReference w:id="2"/>
      </w:r>
      <w:r w:rsidR="00D718B4" w:rsidRPr="000109C7">
        <w:rPr>
          <w:rFonts w:ascii="Times New Roman" w:hAnsi="Times New Roman" w:cs="Times New Roman"/>
        </w:rPr>
        <w:t xml:space="preserve">. </w:t>
      </w:r>
    </w:p>
    <w:p w:rsidR="00EC77DF" w:rsidRPr="000109C7" w:rsidRDefault="00EC77DF" w:rsidP="00DE10D4">
      <w:pPr>
        <w:spacing w:after="0"/>
        <w:jc w:val="both"/>
        <w:rPr>
          <w:rFonts w:ascii="Times New Roman" w:hAnsi="Times New Roman" w:cs="Times New Roman"/>
        </w:rPr>
      </w:pPr>
    </w:p>
    <w:p w:rsidR="00A23EC4" w:rsidRPr="000109C7" w:rsidRDefault="005776E6" w:rsidP="00DE1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9C7">
        <w:rPr>
          <w:rFonts w:ascii="Times New Roman" w:hAnsi="Times New Roman" w:cs="Times New Roman"/>
        </w:rPr>
        <w:t>En el mundo materialista y consumista de hoy, esta virtud se ve como signo de debilidad, como el fracaso de quienes quedaron al margen en la carrera en búsqueda de fama y poder</w:t>
      </w:r>
      <w:r w:rsidR="00DE10D4" w:rsidRPr="000109C7">
        <w:rPr>
          <w:rStyle w:val="Refdenotaalpie"/>
          <w:rFonts w:ascii="Times New Roman" w:hAnsi="Times New Roman" w:cs="Times New Roman"/>
        </w:rPr>
        <w:footnoteReference w:id="3"/>
      </w:r>
      <w:r w:rsidRPr="000109C7">
        <w:rPr>
          <w:rFonts w:ascii="Times New Roman" w:hAnsi="Times New Roman" w:cs="Times New Roman"/>
        </w:rPr>
        <w:t xml:space="preserve">. Sin embargo, para nosotros, </w:t>
      </w:r>
      <w:r w:rsidR="004A1879" w:rsidRPr="000109C7">
        <w:rPr>
          <w:rFonts w:ascii="Times New Roman" w:hAnsi="Times New Roman" w:cs="Times New Roman"/>
        </w:rPr>
        <w:t>laicos y hermanos</w:t>
      </w:r>
      <w:r w:rsidRPr="000109C7">
        <w:rPr>
          <w:rFonts w:ascii="Times New Roman" w:hAnsi="Times New Roman" w:cs="Times New Roman"/>
        </w:rPr>
        <w:t>, que</w:t>
      </w:r>
      <w:r w:rsidR="004A1879" w:rsidRPr="000109C7">
        <w:rPr>
          <w:rFonts w:ascii="Times New Roman" w:hAnsi="Times New Roman" w:cs="Times New Roman"/>
        </w:rPr>
        <w:t xml:space="preserve"> </w:t>
      </w:r>
      <w:r w:rsidR="00EC77DF" w:rsidRPr="000109C7">
        <w:rPr>
          <w:rFonts w:ascii="Times New Roman" w:hAnsi="Times New Roman" w:cs="Times New Roman"/>
        </w:rPr>
        <w:t>nos disponemos a compartir la espiritualidad marista</w:t>
      </w:r>
      <w:r w:rsidRPr="000109C7">
        <w:rPr>
          <w:rFonts w:ascii="Times New Roman" w:hAnsi="Times New Roman" w:cs="Times New Roman"/>
        </w:rPr>
        <w:t>, es un signo de identidad</w:t>
      </w:r>
      <w:r w:rsidR="00EC77DF" w:rsidRPr="000109C7">
        <w:rPr>
          <w:rFonts w:ascii="Times New Roman" w:hAnsi="Times New Roman" w:cs="Times New Roman"/>
        </w:rPr>
        <w:t xml:space="preserve">. </w:t>
      </w:r>
      <w:r w:rsidR="009D2E2A" w:rsidRPr="000109C7">
        <w:rPr>
          <w:rFonts w:ascii="Times New Roman" w:hAnsi="Times New Roman" w:cs="Times New Roman"/>
        </w:rPr>
        <w:t xml:space="preserve">De </w:t>
      </w:r>
      <w:r w:rsidR="003F4AF6" w:rsidRPr="000109C7">
        <w:rPr>
          <w:rFonts w:ascii="Times New Roman" w:hAnsi="Times New Roman" w:cs="Times New Roman"/>
        </w:rPr>
        <w:t>la</w:t>
      </w:r>
      <w:r w:rsidR="009D2E2A" w:rsidRPr="000109C7">
        <w:rPr>
          <w:rFonts w:ascii="Times New Roman" w:hAnsi="Times New Roman" w:cs="Times New Roman"/>
        </w:rPr>
        <w:t xml:space="preserve"> intimidad con Dios brota, como don y tarea, nuestra forma de ser característica, la </w:t>
      </w:r>
      <w:r w:rsidR="003F4AF6" w:rsidRPr="000109C7">
        <w:rPr>
          <w:rFonts w:ascii="Times New Roman" w:hAnsi="Times New Roman" w:cs="Times New Roman"/>
        </w:rPr>
        <w:t xml:space="preserve">sencillez. </w:t>
      </w:r>
      <w:r w:rsidR="009D2E2A" w:rsidRPr="000109C7">
        <w:rPr>
          <w:rFonts w:ascii="Times New Roman" w:hAnsi="Times New Roman" w:cs="Times New Roman"/>
        </w:rPr>
        <w:t xml:space="preserve">Amados infinitamente por Él, queremos ser </w:t>
      </w:r>
      <w:r w:rsidR="003F4AF6" w:rsidRPr="000109C7">
        <w:rPr>
          <w:rFonts w:ascii="Times New Roman" w:hAnsi="Times New Roman" w:cs="Times New Roman"/>
        </w:rPr>
        <w:t>t</w:t>
      </w:r>
      <w:r w:rsidR="009D2E2A" w:rsidRPr="000109C7">
        <w:rPr>
          <w:rFonts w:ascii="Times New Roman" w:hAnsi="Times New Roman" w:cs="Times New Roman"/>
        </w:rPr>
        <w:t>ransparentes: conocemos nuestras debilidades y nos aceptamos con ellas. Por eso, nuestras relaciones humanas tiende</w:t>
      </w:r>
      <w:r w:rsidR="003F4AF6" w:rsidRPr="000109C7">
        <w:rPr>
          <w:rFonts w:ascii="Times New Roman" w:hAnsi="Times New Roman" w:cs="Times New Roman"/>
        </w:rPr>
        <w:t>n a ser fraternas y acogedoras</w:t>
      </w:r>
      <w:r w:rsidR="00DE10D4" w:rsidRPr="000109C7">
        <w:rPr>
          <w:rStyle w:val="Refdenotaalpie"/>
          <w:rFonts w:ascii="Times New Roman" w:hAnsi="Times New Roman" w:cs="Times New Roman"/>
        </w:rPr>
        <w:footnoteReference w:id="4"/>
      </w:r>
      <w:r w:rsidR="003F4AF6" w:rsidRPr="000109C7">
        <w:rPr>
          <w:rFonts w:ascii="Times New Roman" w:hAnsi="Times New Roman" w:cs="Times New Roman"/>
        </w:rPr>
        <w:t>.</w:t>
      </w:r>
      <w:r w:rsidR="00327568" w:rsidRPr="000109C7">
        <w:rPr>
          <w:rFonts w:ascii="Times New Roman" w:hAnsi="Times New Roman" w:cs="Times New Roman"/>
        </w:rPr>
        <w:t xml:space="preserve"> </w:t>
      </w:r>
      <w:r w:rsidR="00A23EC4" w:rsidRPr="000109C7">
        <w:rPr>
          <w:rFonts w:ascii="Times New Roman" w:hAnsi="Times New Roman" w:cs="Times New Roman"/>
        </w:rPr>
        <w:t xml:space="preserve"> </w:t>
      </w:r>
    </w:p>
    <w:p w:rsidR="00EC77DF" w:rsidRPr="000109C7" w:rsidRDefault="00EC77DF" w:rsidP="00DE10D4">
      <w:pPr>
        <w:spacing w:after="0"/>
        <w:jc w:val="both"/>
        <w:rPr>
          <w:rFonts w:ascii="Times New Roman" w:hAnsi="Times New Roman" w:cs="Times New Roman"/>
        </w:rPr>
      </w:pPr>
    </w:p>
    <w:p w:rsidR="00533E59" w:rsidRPr="000109C7" w:rsidRDefault="000109C7" w:rsidP="00533E59">
      <w:pPr>
        <w:pStyle w:val="Textoindependiente21"/>
        <w:tabs>
          <w:tab w:val="left" w:pos="426"/>
        </w:tabs>
        <w:jc w:val="both"/>
        <w:rPr>
          <w:rFonts w:ascii="Times New Roman" w:hAnsi="Times New Roman"/>
          <w:szCs w:val="22"/>
        </w:rPr>
      </w:pPr>
      <w:r w:rsidRPr="000109C7">
        <w:rPr>
          <w:rFonts w:ascii="Times New Roman" w:hAnsi="Times New Roman"/>
          <w:noProof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A329E" wp14:editId="1B44C1F3">
                <wp:simplePos x="0" y="0"/>
                <wp:positionH relativeFrom="column">
                  <wp:posOffset>3263265</wp:posOffset>
                </wp:positionH>
                <wp:positionV relativeFrom="paragraph">
                  <wp:posOffset>605790</wp:posOffset>
                </wp:positionV>
                <wp:extent cx="2162175" cy="2000250"/>
                <wp:effectExtent l="0" t="0" r="9525" b="0"/>
                <wp:wrapTight wrapText="bothSides">
                  <wp:wrapPolygon edited="0">
                    <wp:start x="0" y="0"/>
                    <wp:lineTo x="0" y="21394"/>
                    <wp:lineTo x="21505" y="21394"/>
                    <wp:lineTo x="21505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9C7" w:rsidRDefault="000109C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63A9AF" wp14:editId="57715F63">
                                  <wp:extent cx="1956436" cy="1882140"/>
                                  <wp:effectExtent l="0" t="0" r="5715" b="3810"/>
                                  <wp:docPr id="2" name="Imagen 2" descr="http://maristasmurcia8889.com/wp-content/uploads/2014/06/tres-violet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aristasmurcia8889.com/wp-content/uploads/2014/06/tres-violet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781" cy="1896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329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6.95pt;margin-top:47.7pt;width:170.25pt;height:1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" fillcolor="white [3201]" stroked="f" strokeweight=".5pt">
                <v:textbox>
                  <w:txbxContent>
                    <w:p w:rsidR="000109C7" w:rsidRDefault="000109C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163A9AF" wp14:editId="57715F63">
                            <wp:extent cx="1956436" cy="1882140"/>
                            <wp:effectExtent l="0" t="0" r="5715" b="3810"/>
                            <wp:docPr id="2" name="Imagen 2" descr="http://maristasmurcia8889.com/wp-content/uploads/2014/06/tres-violet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aristasmurcia8889.com/wp-content/uploads/2014/06/tres-violet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781" cy="1896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3E59" w:rsidRPr="000109C7">
        <w:rPr>
          <w:rFonts w:ascii="Times New Roman" w:hAnsi="Times New Roman"/>
          <w:szCs w:val="22"/>
        </w:rPr>
        <w:t xml:space="preserve">De la sencillez se deriva el </w:t>
      </w:r>
      <w:r w:rsidR="00533E59" w:rsidRPr="000109C7">
        <w:rPr>
          <w:rFonts w:ascii="Times New Roman" w:hAnsi="Times New Roman"/>
          <w:i/>
          <w:szCs w:val="22"/>
        </w:rPr>
        <w:t>sentido del humor</w:t>
      </w:r>
      <w:r w:rsidR="00533E59" w:rsidRPr="000109C7">
        <w:rPr>
          <w:rFonts w:ascii="Times New Roman" w:hAnsi="Times New Roman"/>
          <w:szCs w:val="22"/>
        </w:rPr>
        <w:t xml:space="preserve">, que no ofende sino que convierte lo cotidiano en fiesta. En nuestros orígenes, el H. Silvestre lo manifestó. Esta dimensión de la sencillez ayuda a superar las dificultades y a afrontar la vida desde una perspectiva más amplia, la perspectiva de Dios. También </w:t>
      </w:r>
      <w:r w:rsidR="00533E59" w:rsidRPr="000109C7">
        <w:rPr>
          <w:rFonts w:ascii="Times New Roman" w:hAnsi="Times New Roman"/>
          <w:i/>
          <w:szCs w:val="22"/>
        </w:rPr>
        <w:t>el amor al trabajo</w:t>
      </w:r>
      <w:r w:rsidR="00533E59" w:rsidRPr="000109C7">
        <w:rPr>
          <w:rFonts w:ascii="Times New Roman" w:hAnsi="Times New Roman"/>
          <w:szCs w:val="22"/>
        </w:rPr>
        <w:t xml:space="preserve"> nace de la sencillez. Como Marcelino, este rasgo marista dispone a arremangarse para tomar el pico y la pala</w:t>
      </w:r>
      <w:r w:rsidR="00533E59" w:rsidRPr="000109C7">
        <w:rPr>
          <w:rStyle w:val="Refdenotaalpie"/>
          <w:rFonts w:ascii="Times New Roman" w:hAnsi="Times New Roman"/>
          <w:szCs w:val="22"/>
        </w:rPr>
        <w:footnoteReference w:id="5"/>
      </w:r>
      <w:r w:rsidR="00533E59" w:rsidRPr="000109C7">
        <w:rPr>
          <w:rFonts w:ascii="Times New Roman" w:hAnsi="Times New Roman"/>
          <w:szCs w:val="22"/>
        </w:rPr>
        <w:t xml:space="preserve">.  </w:t>
      </w:r>
    </w:p>
    <w:p w:rsidR="00533E59" w:rsidRPr="000109C7" w:rsidRDefault="00533E59" w:rsidP="00DE10D4">
      <w:pPr>
        <w:spacing w:after="0"/>
        <w:jc w:val="both"/>
        <w:rPr>
          <w:rFonts w:ascii="Times New Roman" w:hAnsi="Times New Roman" w:cs="Times New Roman"/>
        </w:rPr>
      </w:pPr>
    </w:p>
    <w:p w:rsidR="00DB6AF7" w:rsidRPr="000109C7" w:rsidRDefault="00EC77DF" w:rsidP="00DE10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9C7">
        <w:rPr>
          <w:rFonts w:ascii="Times New Roman" w:hAnsi="Times New Roman" w:cs="Times New Roman"/>
        </w:rPr>
        <w:t>Miramos al futuro con sencillez cuando</w:t>
      </w:r>
      <w:r w:rsidR="00A23EC4" w:rsidRPr="000109C7">
        <w:rPr>
          <w:rFonts w:ascii="Times New Roman" w:hAnsi="Times New Roman" w:cs="Times New Roman"/>
        </w:rPr>
        <w:t xml:space="preserve"> manifestamos disponibilidad para colaborar en nuevos proyectos</w:t>
      </w:r>
      <w:r w:rsidR="002A4C6D" w:rsidRPr="000109C7">
        <w:rPr>
          <w:rFonts w:ascii="Times New Roman" w:hAnsi="Times New Roman" w:cs="Times New Roman"/>
        </w:rPr>
        <w:t xml:space="preserve"> que den mayor vitalidad del carisma y la misión maristas</w:t>
      </w:r>
      <w:r w:rsidR="00A23EC4" w:rsidRPr="000109C7">
        <w:rPr>
          <w:rFonts w:ascii="Times New Roman" w:hAnsi="Times New Roman" w:cs="Times New Roman"/>
        </w:rPr>
        <w:t xml:space="preserve">. </w:t>
      </w:r>
      <w:r w:rsidR="005D6B92" w:rsidRPr="000109C7">
        <w:rPr>
          <w:rFonts w:ascii="Times New Roman" w:hAnsi="Times New Roman" w:cs="Times New Roman"/>
        </w:rPr>
        <w:t>Esta actitud se puede concretar en la vida diaria cuando soñamos n</w:t>
      </w:r>
      <w:r w:rsidR="002A4C6D" w:rsidRPr="000109C7">
        <w:rPr>
          <w:rFonts w:ascii="Times New Roman" w:hAnsi="Times New Roman" w:cs="Times New Roman"/>
        </w:rPr>
        <w:t xml:space="preserve">uevos </w:t>
      </w:r>
      <w:r w:rsidR="00B94AF5" w:rsidRPr="000109C7">
        <w:rPr>
          <w:rFonts w:ascii="Times New Roman" w:hAnsi="Times New Roman" w:cs="Times New Roman"/>
        </w:rPr>
        <w:t xml:space="preserve">modelos de </w:t>
      </w:r>
      <w:r w:rsidR="003D0BB7" w:rsidRPr="000109C7">
        <w:rPr>
          <w:rFonts w:ascii="Times New Roman" w:hAnsi="Times New Roman" w:cs="Times New Roman"/>
        </w:rPr>
        <w:t xml:space="preserve">animación, gobernanza y gestión. </w:t>
      </w:r>
      <w:r w:rsidR="002F56D0" w:rsidRPr="000109C7">
        <w:rPr>
          <w:rFonts w:ascii="Times New Roman" w:hAnsi="Times New Roman" w:cs="Times New Roman"/>
        </w:rPr>
        <w:t xml:space="preserve">Con otro lenguaje, II </w:t>
      </w:r>
      <w:r w:rsidR="005D6B92" w:rsidRPr="000109C7">
        <w:rPr>
          <w:rFonts w:ascii="Times New Roman" w:hAnsi="Times New Roman" w:cs="Times New Roman"/>
        </w:rPr>
        <w:t>Asamblea de Misión nos pide s</w:t>
      </w:r>
      <w:r w:rsidR="002A4C6D" w:rsidRPr="000109C7">
        <w:rPr>
          <w:rFonts w:ascii="Times New Roman" w:hAnsi="Times New Roman" w:cs="Times New Roman"/>
        </w:rPr>
        <w:t>alir hacia las periferias y para promover y defender los derechos de los niños, niñas y jóvenes</w:t>
      </w:r>
      <w:r w:rsidR="005D6B92" w:rsidRPr="000109C7">
        <w:rPr>
          <w:rFonts w:ascii="Times New Roman" w:hAnsi="Times New Roman" w:cs="Times New Roman"/>
        </w:rPr>
        <w:t>;</w:t>
      </w:r>
      <w:r w:rsidR="00A23EC4" w:rsidRPr="000109C7">
        <w:rPr>
          <w:rFonts w:ascii="Times New Roman" w:hAnsi="Times New Roman" w:cs="Times New Roman"/>
        </w:rPr>
        <w:t xml:space="preserve"> </w:t>
      </w:r>
      <w:r w:rsidR="005D6B92" w:rsidRPr="000109C7">
        <w:rPr>
          <w:rFonts w:ascii="Times New Roman" w:hAnsi="Times New Roman" w:cs="Times New Roman"/>
        </w:rPr>
        <w:t>c</w:t>
      </w:r>
      <w:r w:rsidR="002A4C6D" w:rsidRPr="000109C7">
        <w:rPr>
          <w:rFonts w:ascii="Times New Roman" w:hAnsi="Times New Roman" w:cs="Times New Roman"/>
        </w:rPr>
        <w:t>ultivar la dimensión contemplativa y de interioridad que sostiene y se nutre de la vida y la misión.</w:t>
      </w:r>
    </w:p>
    <w:p w:rsidR="00533E59" w:rsidRPr="000109C7" w:rsidRDefault="00533E59" w:rsidP="00533E5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s-ES_tradnl" w:eastAsia="it-IT"/>
        </w:rPr>
      </w:pPr>
    </w:p>
    <w:p w:rsidR="00533E59" w:rsidRPr="000109C7" w:rsidRDefault="00533E59" w:rsidP="00533E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9C7">
        <w:rPr>
          <w:rFonts w:ascii="Times New Roman" w:hAnsi="Times New Roman" w:cs="Times New Roman"/>
        </w:rPr>
        <w:t xml:space="preserve">La sencillez revela una actitud más amplia en el corazón del marista, un estilo de vida que abarca los valores de practicidad, frugalidad, servicio, laboriosidad y abnegación. Este modo de vivir </w:t>
      </w:r>
      <w:bookmarkStart w:id="0" w:name="_GoBack"/>
      <w:bookmarkEnd w:id="0"/>
      <w:r w:rsidRPr="000109C7">
        <w:rPr>
          <w:rFonts w:ascii="Times New Roman" w:hAnsi="Times New Roman" w:cs="Times New Roman"/>
        </w:rPr>
        <w:t>proviene de una tradición marista que nos estimula a vivir del trabajo de nuestras manos. La opción por la sencillez de vida nos da una mayor capacidad para actuar entre los pobres</w:t>
      </w:r>
      <w:r w:rsidRPr="000109C7">
        <w:rPr>
          <w:rStyle w:val="Refdenotaalpie"/>
          <w:rFonts w:ascii="Times New Roman" w:hAnsi="Times New Roman" w:cs="Times New Roman"/>
        </w:rPr>
        <w:footnoteReference w:id="6"/>
      </w:r>
      <w:r w:rsidRPr="000109C7">
        <w:rPr>
          <w:rFonts w:ascii="Times New Roman" w:hAnsi="Times New Roman" w:cs="Times New Roman"/>
        </w:rPr>
        <w:t xml:space="preserve">. </w:t>
      </w:r>
    </w:p>
    <w:p w:rsidR="00392855" w:rsidRPr="000109C7" w:rsidRDefault="00392855" w:rsidP="00DE1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2855" w:rsidRPr="000109C7" w:rsidRDefault="00392855" w:rsidP="00DE10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2855" w:rsidRDefault="00392855" w:rsidP="00DE10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2855" w:rsidRDefault="00392855" w:rsidP="00DE10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2855" w:rsidRDefault="00392855" w:rsidP="00DE10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92855" w:rsidSect="000109C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CB" w:rsidRDefault="00F368CB" w:rsidP="00DE10D4">
      <w:pPr>
        <w:spacing w:after="0" w:line="240" w:lineRule="auto"/>
      </w:pPr>
      <w:r>
        <w:separator/>
      </w:r>
    </w:p>
  </w:endnote>
  <w:endnote w:type="continuationSeparator" w:id="0">
    <w:p w:rsidR="00F368CB" w:rsidRDefault="00F368CB" w:rsidP="00DE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CB" w:rsidRDefault="00F368CB" w:rsidP="00DE10D4">
      <w:pPr>
        <w:spacing w:after="0" w:line="240" w:lineRule="auto"/>
      </w:pPr>
      <w:r>
        <w:separator/>
      </w:r>
    </w:p>
  </w:footnote>
  <w:footnote w:type="continuationSeparator" w:id="0">
    <w:p w:rsidR="00F368CB" w:rsidRDefault="00F368CB" w:rsidP="00DE10D4">
      <w:pPr>
        <w:spacing w:after="0" w:line="240" w:lineRule="auto"/>
      </w:pPr>
      <w:r>
        <w:continuationSeparator/>
      </w:r>
    </w:p>
  </w:footnote>
  <w:footnote w:id="1">
    <w:p w:rsidR="00DE10D4" w:rsidRPr="00DE10D4" w:rsidRDefault="00DE10D4">
      <w:pPr>
        <w:pStyle w:val="Textonotapie"/>
        <w:rPr>
          <w:rFonts w:ascii="Times New Roman" w:hAnsi="Times New Roman" w:cs="Times New Roman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Pr="00DE10D4">
        <w:rPr>
          <w:rFonts w:ascii="Times New Roman" w:hAnsi="Times New Roman" w:cs="Times New Roman"/>
        </w:rPr>
        <w:t xml:space="preserve"> Cf. Constituciones, 5</w:t>
      </w:r>
    </w:p>
  </w:footnote>
  <w:footnote w:id="2">
    <w:p w:rsidR="00D718B4" w:rsidRPr="00D718B4" w:rsidRDefault="00D718B4" w:rsidP="00D718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8B4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D718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Cf. Agua de la Roca, 33 y 34</w:t>
      </w:r>
    </w:p>
  </w:footnote>
  <w:footnote w:id="3">
    <w:p w:rsidR="00DE10D4" w:rsidRPr="00DE10D4" w:rsidRDefault="00DE10D4">
      <w:pPr>
        <w:pStyle w:val="Textonotapie"/>
        <w:rPr>
          <w:rFonts w:ascii="Times New Roman" w:hAnsi="Times New Roman" w:cs="Times New Roman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Pr="00DE10D4">
        <w:rPr>
          <w:rFonts w:ascii="Times New Roman" w:hAnsi="Times New Roman" w:cs="Times New Roman"/>
        </w:rPr>
        <w:t xml:space="preserve"> Cf. Evangelizadores entre los jóvenes, 126</w:t>
      </w:r>
    </w:p>
  </w:footnote>
  <w:footnote w:id="4">
    <w:p w:rsidR="00DE10D4" w:rsidRPr="00DE10D4" w:rsidRDefault="00DE10D4">
      <w:pPr>
        <w:pStyle w:val="Textonotapie"/>
        <w:rPr>
          <w:rFonts w:ascii="Times New Roman" w:hAnsi="Times New Roman" w:cs="Times New Roman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Pr="00DE10D4">
        <w:rPr>
          <w:rFonts w:ascii="Times New Roman" w:hAnsi="Times New Roman" w:cs="Times New Roman"/>
        </w:rPr>
        <w:t xml:space="preserve"> Cf. En torno a la misma mesa, 117</w:t>
      </w:r>
    </w:p>
  </w:footnote>
  <w:footnote w:id="5">
    <w:p w:rsidR="00533E59" w:rsidRPr="00533E59" w:rsidRDefault="00533E59">
      <w:pPr>
        <w:pStyle w:val="Textonotapie"/>
        <w:rPr>
          <w:rFonts w:ascii="Times New Roman" w:hAnsi="Times New Roman" w:cs="Times New Roman"/>
        </w:rPr>
      </w:pPr>
      <w:r w:rsidRPr="00533E59"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Cf. En torno a la misma mesa</w:t>
      </w:r>
      <w:r w:rsidR="00776DFA">
        <w:rPr>
          <w:rFonts w:ascii="Times New Roman" w:hAnsi="Times New Roman" w:cs="Times New Roman"/>
        </w:rPr>
        <w:t>, 118</w:t>
      </w:r>
      <w:r w:rsidRPr="00533E59">
        <w:rPr>
          <w:rFonts w:ascii="Times New Roman" w:hAnsi="Times New Roman" w:cs="Times New Roman"/>
        </w:rPr>
        <w:t xml:space="preserve"> y 11</w:t>
      </w:r>
      <w:r w:rsidR="00776DFA">
        <w:rPr>
          <w:rFonts w:ascii="Times New Roman" w:hAnsi="Times New Roman" w:cs="Times New Roman"/>
        </w:rPr>
        <w:t>9</w:t>
      </w:r>
      <w:r w:rsidRPr="00533E59">
        <w:rPr>
          <w:rFonts w:ascii="Times New Roman" w:hAnsi="Times New Roman" w:cs="Times New Roman"/>
        </w:rPr>
        <w:t>.</w:t>
      </w:r>
    </w:p>
  </w:footnote>
  <w:footnote w:id="6">
    <w:p w:rsidR="00533E59" w:rsidRPr="00533E59" w:rsidRDefault="00533E59">
      <w:pPr>
        <w:pStyle w:val="Textonotapie"/>
        <w:rPr>
          <w:rFonts w:ascii="Times New Roman" w:hAnsi="Times New Roman" w:cs="Times New Roman"/>
        </w:rPr>
      </w:pPr>
      <w:r w:rsidRPr="00533E59">
        <w:rPr>
          <w:rStyle w:val="Refdenotaalpie"/>
          <w:rFonts w:ascii="Times New Roman" w:hAnsi="Times New Roman" w:cs="Times New Roman"/>
        </w:rPr>
        <w:footnoteRef/>
      </w:r>
      <w:r w:rsidRPr="00533E59">
        <w:rPr>
          <w:rFonts w:ascii="Times New Roman" w:hAnsi="Times New Roman" w:cs="Times New Roman"/>
        </w:rPr>
        <w:t xml:space="preserve"> Cf. Agua de la Roca, 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59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</w:abstractNum>
  <w:abstractNum w:abstractNumId="1" w15:restartNumberingAfterBreak="0">
    <w:nsid w:val="00805233"/>
    <w:multiLevelType w:val="hybridMultilevel"/>
    <w:tmpl w:val="777C68CC"/>
    <w:lvl w:ilvl="0" w:tplc="442A7816">
      <w:start w:val="1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253"/>
    <w:multiLevelType w:val="hybridMultilevel"/>
    <w:tmpl w:val="F91E9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24AA"/>
    <w:multiLevelType w:val="hybridMultilevel"/>
    <w:tmpl w:val="87C63426"/>
    <w:lvl w:ilvl="0" w:tplc="28CA2616">
      <w:start w:val="11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DC"/>
    <w:rsid w:val="000109C7"/>
    <w:rsid w:val="000212A1"/>
    <w:rsid w:val="000557DF"/>
    <w:rsid w:val="00106FA7"/>
    <w:rsid w:val="00122492"/>
    <w:rsid w:val="001B0070"/>
    <w:rsid w:val="002000DF"/>
    <w:rsid w:val="00230A78"/>
    <w:rsid w:val="002A4C6D"/>
    <w:rsid w:val="002F56D0"/>
    <w:rsid w:val="00327568"/>
    <w:rsid w:val="00392855"/>
    <w:rsid w:val="003D0BB7"/>
    <w:rsid w:val="003D4906"/>
    <w:rsid w:val="003F4AF6"/>
    <w:rsid w:val="0040529E"/>
    <w:rsid w:val="004A1879"/>
    <w:rsid w:val="00533E59"/>
    <w:rsid w:val="005776E6"/>
    <w:rsid w:val="005C0EB4"/>
    <w:rsid w:val="005D6B92"/>
    <w:rsid w:val="00661EA6"/>
    <w:rsid w:val="0068752B"/>
    <w:rsid w:val="006E73DF"/>
    <w:rsid w:val="00744802"/>
    <w:rsid w:val="00776DFA"/>
    <w:rsid w:val="007C69DC"/>
    <w:rsid w:val="007E5763"/>
    <w:rsid w:val="009D2E2A"/>
    <w:rsid w:val="00A23EC4"/>
    <w:rsid w:val="00A745B9"/>
    <w:rsid w:val="00B34ABA"/>
    <w:rsid w:val="00B94AF5"/>
    <w:rsid w:val="00BD1BA8"/>
    <w:rsid w:val="00C0523A"/>
    <w:rsid w:val="00D718B4"/>
    <w:rsid w:val="00DB6AF7"/>
    <w:rsid w:val="00DE10D4"/>
    <w:rsid w:val="00E33697"/>
    <w:rsid w:val="00E42707"/>
    <w:rsid w:val="00EC77DF"/>
    <w:rsid w:val="00F036AB"/>
    <w:rsid w:val="00F368CB"/>
    <w:rsid w:val="00F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9E95-1A30-4BDF-BA35-1D96A2D3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7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5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752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8752B"/>
  </w:style>
  <w:style w:type="paragraph" w:styleId="Prrafodelista">
    <w:name w:val="List Paragraph"/>
    <w:basedOn w:val="Normal"/>
    <w:uiPriority w:val="34"/>
    <w:qFormat/>
    <w:rsid w:val="005D6B9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E10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10D4"/>
    <w:rPr>
      <w:vertAlign w:val="superscript"/>
    </w:rPr>
  </w:style>
  <w:style w:type="paragraph" w:customStyle="1" w:styleId="Textoindependiente21">
    <w:name w:val="Texto independiente 21"/>
    <w:basedOn w:val="Normal"/>
    <w:rsid w:val="00D718B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val="es-ES_tradnl" w:eastAsia="ar-SA"/>
    </w:rPr>
  </w:style>
  <w:style w:type="character" w:customStyle="1" w:styleId="Smbolodenotafinal">
    <w:name w:val="Símbolo de nota final"/>
    <w:basedOn w:val="Fuentedeprrafopredeter"/>
    <w:rsid w:val="00D718B4"/>
    <w:rPr>
      <w:vertAlign w:val="superscript"/>
    </w:rPr>
  </w:style>
  <w:style w:type="paragraph" w:styleId="Textonotaalfinal">
    <w:name w:val="endnote text"/>
    <w:basedOn w:val="Normal"/>
    <w:link w:val="TextonotaalfinalCar"/>
    <w:rsid w:val="00D7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D718B4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D359-BE8C-4287-B83B-3EE3E9D1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Aller</dc:creator>
  <cp:keywords/>
  <dc:description/>
  <cp:lastModifiedBy>José Javier Espinosa</cp:lastModifiedBy>
  <cp:revision>25</cp:revision>
  <cp:lastPrinted>2016-01-17T14:55:00Z</cp:lastPrinted>
  <dcterms:created xsi:type="dcterms:W3CDTF">2015-03-23T09:50:00Z</dcterms:created>
  <dcterms:modified xsi:type="dcterms:W3CDTF">2016-01-17T14:56:00Z</dcterms:modified>
</cp:coreProperties>
</file>